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C671" w14:textId="368D908F" w:rsidR="004E1793" w:rsidRDefault="004E1793" w:rsidP="004E1793">
      <w:pPr>
        <w:ind w:right="29"/>
        <w:jc w:val="center"/>
        <w:rPr>
          <w:b/>
          <w:sz w:val="28"/>
          <w:szCs w:val="28"/>
        </w:rPr>
      </w:pPr>
      <w:r w:rsidRPr="004E1793">
        <w:rPr>
          <w:b/>
          <w:sz w:val="28"/>
          <w:szCs w:val="28"/>
        </w:rPr>
        <w:t xml:space="preserve">Penyuluhan Cara Penggunaan Obat Injeksi Insulin Secara Mandiri </w:t>
      </w:r>
    </w:p>
    <w:p w14:paraId="19C884BB" w14:textId="77529791" w:rsidR="004E1793" w:rsidRDefault="004E1793" w:rsidP="004E1793">
      <w:pPr>
        <w:ind w:right="29"/>
        <w:jc w:val="center"/>
        <w:rPr>
          <w:rFonts w:ascii="Arial" w:hAnsi="Arial" w:cs="Arial"/>
          <w:b/>
          <w:color w:val="231F20"/>
        </w:rPr>
      </w:pPr>
      <w:r w:rsidRPr="004E1793">
        <w:rPr>
          <w:b/>
          <w:sz w:val="28"/>
          <w:szCs w:val="28"/>
        </w:rPr>
        <w:t>Dalam Terapi Diabetes Melitus</w:t>
      </w:r>
      <w:r w:rsidRPr="0000688A">
        <w:rPr>
          <w:rFonts w:ascii="Arial" w:hAnsi="Arial" w:cs="Arial"/>
          <w:b/>
          <w:color w:val="231F20"/>
        </w:rPr>
        <w:t xml:space="preserve"> </w:t>
      </w:r>
    </w:p>
    <w:p w14:paraId="7960000B" w14:textId="77777777" w:rsidR="00B524B3" w:rsidRPr="00193C0F" w:rsidRDefault="00B524B3" w:rsidP="00193C0F">
      <w:pPr>
        <w:ind w:right="29"/>
        <w:jc w:val="center"/>
        <w:rPr>
          <w:b/>
          <w:color w:val="231F20"/>
          <w:sz w:val="28"/>
          <w:szCs w:val="28"/>
        </w:rPr>
      </w:pPr>
    </w:p>
    <w:p w14:paraId="57AA9FB4" w14:textId="77777777" w:rsidR="000B0D86" w:rsidRDefault="000B0D86" w:rsidP="00B524B3">
      <w:pPr>
        <w:pBdr>
          <w:top w:val="nil"/>
          <w:left w:val="nil"/>
          <w:bottom w:val="nil"/>
          <w:right w:val="nil"/>
          <w:between w:val="nil"/>
        </w:pBdr>
        <w:jc w:val="center"/>
        <w:rPr>
          <w:b/>
          <w:color w:val="111111"/>
          <w:sz w:val="28"/>
          <w:szCs w:val="28"/>
          <w:shd w:val="clear" w:color="auto" w:fill="F7F7F7"/>
        </w:rPr>
      </w:pPr>
      <w:r w:rsidRPr="000B0D86">
        <w:rPr>
          <w:b/>
          <w:color w:val="111111"/>
          <w:sz w:val="28"/>
          <w:szCs w:val="28"/>
          <w:shd w:val="clear" w:color="auto" w:fill="F7F7F7"/>
        </w:rPr>
        <w:t xml:space="preserve">Counseling on the Use of Insulin Injection Medications Independently </w:t>
      </w:r>
    </w:p>
    <w:p w14:paraId="780A107F" w14:textId="47BDA8A9" w:rsidR="001C0EE5" w:rsidRPr="000B0D86" w:rsidRDefault="000B0D86" w:rsidP="00B524B3">
      <w:pPr>
        <w:pBdr>
          <w:top w:val="nil"/>
          <w:left w:val="nil"/>
          <w:bottom w:val="nil"/>
          <w:right w:val="nil"/>
          <w:between w:val="nil"/>
        </w:pBdr>
        <w:jc w:val="center"/>
        <w:rPr>
          <w:b/>
          <w:color w:val="231F20"/>
          <w:sz w:val="28"/>
          <w:szCs w:val="28"/>
        </w:rPr>
      </w:pPr>
      <w:r w:rsidRPr="000B0D86">
        <w:rPr>
          <w:b/>
          <w:color w:val="111111"/>
          <w:sz w:val="28"/>
          <w:szCs w:val="28"/>
          <w:shd w:val="clear" w:color="auto" w:fill="F7F7F7"/>
        </w:rPr>
        <w:t>in Diabetes Mellitus Therapy</w:t>
      </w:r>
    </w:p>
    <w:p w14:paraId="3975DB04" w14:textId="77777777" w:rsidR="00B524B3" w:rsidRDefault="00B524B3" w:rsidP="00B524B3">
      <w:pPr>
        <w:pBdr>
          <w:top w:val="nil"/>
          <w:left w:val="nil"/>
          <w:bottom w:val="nil"/>
          <w:right w:val="nil"/>
          <w:between w:val="nil"/>
        </w:pBdr>
        <w:rPr>
          <w:b/>
          <w:color w:val="000000"/>
          <w:sz w:val="24"/>
          <w:szCs w:val="24"/>
        </w:rPr>
      </w:pPr>
    </w:p>
    <w:p w14:paraId="3527D558" w14:textId="5E72B4A8" w:rsidR="001C0EE5" w:rsidRPr="00717433" w:rsidRDefault="00B524B3" w:rsidP="00F8495A">
      <w:pPr>
        <w:spacing w:line="251" w:lineRule="auto"/>
        <w:ind w:left="658" w:right="675"/>
        <w:jc w:val="center"/>
        <w:rPr>
          <w:b/>
          <w:lang w:val="en-US"/>
        </w:rPr>
      </w:pPr>
      <w:r>
        <w:rPr>
          <w:b/>
          <w:color w:val="231F20"/>
        </w:rPr>
        <w:t>Benhard Latuminase</w:t>
      </w:r>
      <w:r w:rsidR="00A7714C">
        <w:rPr>
          <w:color w:val="231F20"/>
          <w:vertAlign w:val="superscript"/>
        </w:rPr>
        <w:t>1</w:t>
      </w:r>
      <w:r w:rsidR="00A7714C">
        <w:rPr>
          <w:b/>
          <w:color w:val="231F20"/>
        </w:rPr>
        <w:t xml:space="preserve">, </w:t>
      </w:r>
      <w:r>
        <w:rPr>
          <w:b/>
          <w:color w:val="231F20"/>
        </w:rPr>
        <w:t>Vivi Berhimpong</w:t>
      </w:r>
      <w:r w:rsidR="00A7714C">
        <w:rPr>
          <w:color w:val="231F20"/>
          <w:vertAlign w:val="superscript"/>
        </w:rPr>
        <w:t>2</w:t>
      </w:r>
      <w:r w:rsidR="00A7714C">
        <w:rPr>
          <w:b/>
          <w:color w:val="231F20"/>
        </w:rPr>
        <w:t>,</w:t>
      </w:r>
      <w:r w:rsidR="00717433">
        <w:rPr>
          <w:b/>
          <w:color w:val="231F20"/>
          <w:lang w:val="en-US"/>
        </w:rPr>
        <w:t xml:space="preserve"> Jolie </w:t>
      </w:r>
      <w:proofErr w:type="spellStart"/>
      <w:r w:rsidR="00717433">
        <w:rPr>
          <w:b/>
          <w:color w:val="231F20"/>
          <w:lang w:val="en-US"/>
        </w:rPr>
        <w:t>Ponamon</w:t>
      </w:r>
      <w:proofErr w:type="spellEnd"/>
      <w:r w:rsidR="00717433">
        <w:rPr>
          <w:color w:val="231F20"/>
          <w:vertAlign w:val="superscript"/>
        </w:rPr>
        <w:t>3</w:t>
      </w:r>
      <w:r w:rsidR="00717433">
        <w:rPr>
          <w:color w:val="231F20"/>
          <w:vertAlign w:val="superscript"/>
          <w:lang w:val="en-US"/>
        </w:rPr>
        <w:t>,</w:t>
      </w:r>
      <w:r w:rsidR="00A7714C">
        <w:rPr>
          <w:b/>
          <w:color w:val="231F20"/>
        </w:rPr>
        <w:t xml:space="preserve"> </w:t>
      </w:r>
      <w:r w:rsidR="00EC297A">
        <w:rPr>
          <w:b/>
          <w:color w:val="231F20"/>
        </w:rPr>
        <w:t>Tamariska Sitinjak</w:t>
      </w:r>
      <w:r w:rsidR="00717433">
        <w:rPr>
          <w:color w:val="231F20"/>
          <w:vertAlign w:val="superscript"/>
          <w:lang w:val="en-US"/>
        </w:rPr>
        <w:t>4</w:t>
      </w:r>
    </w:p>
    <w:p w14:paraId="54305886" w14:textId="1BFBBC35" w:rsidR="001C0EE5" w:rsidRDefault="00A7714C">
      <w:pPr>
        <w:spacing w:line="251" w:lineRule="auto"/>
        <w:ind w:left="663" w:right="675"/>
        <w:jc w:val="center"/>
      </w:pPr>
      <w:r>
        <w:rPr>
          <w:color w:val="231F20"/>
          <w:vertAlign w:val="superscript"/>
        </w:rPr>
        <w:t>1</w:t>
      </w:r>
      <w:r w:rsidR="00717433">
        <w:rPr>
          <w:color w:val="231F20"/>
          <w:vertAlign w:val="superscript"/>
          <w:lang w:val="en-US"/>
        </w:rPr>
        <w:t>,</w:t>
      </w:r>
      <w:r w:rsidR="00EC297A">
        <w:rPr>
          <w:color w:val="231F20"/>
          <w:vertAlign w:val="superscript"/>
        </w:rPr>
        <w:t>2</w:t>
      </w:r>
      <w:r w:rsidR="00717433">
        <w:rPr>
          <w:color w:val="231F20"/>
          <w:vertAlign w:val="superscript"/>
          <w:lang w:val="en-US"/>
        </w:rPr>
        <w:t>,</w:t>
      </w:r>
      <w:r w:rsidR="00EC297A">
        <w:rPr>
          <w:color w:val="231F20"/>
          <w:vertAlign w:val="superscript"/>
        </w:rPr>
        <w:t>3</w:t>
      </w:r>
      <w:r w:rsidR="00717433">
        <w:rPr>
          <w:color w:val="231F20"/>
          <w:vertAlign w:val="superscript"/>
          <w:lang w:val="en-US"/>
        </w:rPr>
        <w:t>,4</w:t>
      </w:r>
      <w:r w:rsidR="00E40C3B">
        <w:rPr>
          <w:color w:val="231F20"/>
          <w:vertAlign w:val="superscript"/>
        </w:rPr>
        <w:t xml:space="preserve"> </w:t>
      </w:r>
      <w:r w:rsidR="00E40C3B">
        <w:rPr>
          <w:color w:val="231F20"/>
        </w:rPr>
        <w:t>Fakultas Keperawatan dan Ilmu Kesehatan</w:t>
      </w:r>
      <w:r>
        <w:rPr>
          <w:color w:val="231F20"/>
        </w:rPr>
        <w:t>ama</w:t>
      </w:r>
    </w:p>
    <w:p w14:paraId="5DC0F86D" w14:textId="00D2EC7B" w:rsidR="001C0EE5" w:rsidRDefault="00A7714C">
      <w:pPr>
        <w:spacing w:line="252" w:lineRule="auto"/>
        <w:ind w:left="663" w:right="675"/>
        <w:jc w:val="center"/>
      </w:pPr>
      <w:r>
        <w:rPr>
          <w:color w:val="231F20"/>
          <w:vertAlign w:val="superscript"/>
        </w:rPr>
        <w:t>1</w:t>
      </w:r>
      <w:r w:rsidR="00717433">
        <w:rPr>
          <w:color w:val="231F20"/>
          <w:vertAlign w:val="superscript"/>
          <w:lang w:val="en-US"/>
        </w:rPr>
        <w:t>,</w:t>
      </w:r>
      <w:r w:rsidR="00EC297A">
        <w:rPr>
          <w:color w:val="231F20"/>
          <w:vertAlign w:val="superscript"/>
        </w:rPr>
        <w:t>2</w:t>
      </w:r>
      <w:r w:rsidR="00717433">
        <w:rPr>
          <w:color w:val="231F20"/>
          <w:vertAlign w:val="superscript"/>
          <w:lang w:val="en-US"/>
        </w:rPr>
        <w:t>,</w:t>
      </w:r>
      <w:r w:rsidR="00EC297A">
        <w:rPr>
          <w:color w:val="231F20"/>
          <w:vertAlign w:val="superscript"/>
        </w:rPr>
        <w:t>3</w:t>
      </w:r>
      <w:r w:rsidR="00717433">
        <w:rPr>
          <w:color w:val="231F20"/>
          <w:vertAlign w:val="superscript"/>
          <w:lang w:val="en-US"/>
        </w:rPr>
        <w:t>,4</w:t>
      </w:r>
      <w:r w:rsidR="00E40C3B">
        <w:t>Universitas Sariputra Indonesia Tomohon</w:t>
      </w:r>
    </w:p>
    <w:p w14:paraId="4F074F14" w14:textId="49916D12" w:rsidR="001C0EE5" w:rsidRDefault="00E40C3B">
      <w:pPr>
        <w:spacing w:line="252" w:lineRule="auto"/>
        <w:ind w:left="663" w:right="677"/>
        <w:jc w:val="center"/>
      </w:pPr>
      <w:r>
        <w:rPr>
          <w:color w:val="231F20"/>
        </w:rPr>
        <w:t>Jln. Kakaskasen 2. Tomohon Sulawesi Utara</w:t>
      </w:r>
    </w:p>
    <w:p w14:paraId="2EE784A9" w14:textId="315937E6" w:rsidR="001C0EE5" w:rsidRDefault="00A7714C">
      <w:pPr>
        <w:spacing w:before="1"/>
        <w:ind w:left="663" w:right="624"/>
        <w:jc w:val="center"/>
        <w:rPr>
          <w:i/>
        </w:rPr>
      </w:pPr>
      <w:r>
        <w:rPr>
          <w:i/>
        </w:rPr>
        <w:t xml:space="preserve">correspondence: </w:t>
      </w:r>
      <w:r w:rsidR="004F1A08">
        <w:rPr>
          <w:i/>
          <w:color w:val="0000FF"/>
          <w:u w:val="single"/>
        </w:rPr>
        <w:fldChar w:fldCharType="begin"/>
      </w:r>
      <w:r w:rsidR="004F1A08">
        <w:rPr>
          <w:i/>
          <w:color w:val="0000FF"/>
          <w:u w:val="single"/>
        </w:rPr>
        <w:instrText xml:space="preserve"> HYPERLINK "mailto:</w:instrText>
      </w:r>
      <w:r w:rsidR="004F1A08" w:rsidRPr="004F1A08">
        <w:rPr>
          <w:i/>
          <w:color w:val="0000FF"/>
          <w:u w:val="single"/>
        </w:rPr>
        <w:instrText>latuminasebeny@gmail.com</w:instrText>
      </w:r>
      <w:r w:rsidR="004F1A08">
        <w:rPr>
          <w:i/>
          <w:color w:val="0000FF"/>
          <w:u w:val="single"/>
        </w:rPr>
        <w:instrText xml:space="preserve">" </w:instrText>
      </w:r>
      <w:r w:rsidR="004F1A08">
        <w:rPr>
          <w:i/>
          <w:color w:val="0000FF"/>
          <w:u w:val="single"/>
        </w:rPr>
        <w:fldChar w:fldCharType="separate"/>
      </w:r>
      <w:r w:rsidR="004F1A08" w:rsidRPr="009E39B3">
        <w:rPr>
          <w:rStyle w:val="Hyperlink"/>
          <w:i/>
        </w:rPr>
        <w:t>latuminasebeny@gmail.com</w:t>
      </w:r>
      <w:r w:rsidR="004F1A08">
        <w:rPr>
          <w:i/>
          <w:color w:val="0000FF"/>
          <w:u w:val="single"/>
        </w:rPr>
        <w:fldChar w:fldCharType="end"/>
      </w:r>
    </w:p>
    <w:p w14:paraId="02D91579" w14:textId="77777777" w:rsidR="001C0EE5" w:rsidRDefault="001C0EE5">
      <w:pPr>
        <w:spacing w:before="1"/>
        <w:ind w:left="663" w:right="624"/>
        <w:jc w:val="center"/>
        <w:rPr>
          <w:i/>
        </w:rPr>
      </w:pPr>
    </w:p>
    <w:tbl>
      <w:tblPr>
        <w:tblStyle w:val="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893"/>
        <w:gridCol w:w="2998"/>
      </w:tblGrid>
      <w:tr w:rsidR="001C0EE5" w14:paraId="2845F80C" w14:textId="77777777" w:rsidTr="004C7EF3">
        <w:tc>
          <w:tcPr>
            <w:tcW w:w="2893" w:type="dxa"/>
            <w:shd w:val="clear" w:color="auto" w:fill="auto"/>
          </w:tcPr>
          <w:p w14:paraId="5D1980C5" w14:textId="77777777" w:rsidR="001C0EE5" w:rsidRDefault="00A7714C">
            <w:pPr>
              <w:widowControl/>
              <w:pBdr>
                <w:top w:val="nil"/>
                <w:left w:val="nil"/>
                <w:bottom w:val="nil"/>
                <w:right w:val="nil"/>
                <w:between w:val="nil"/>
              </w:pBdr>
              <w:rPr>
                <w:color w:val="000000"/>
              </w:rPr>
            </w:pPr>
            <w:r>
              <w:rPr>
                <w:color w:val="000000"/>
              </w:rPr>
              <w:t xml:space="preserve">Received:   </w:t>
            </w:r>
          </w:p>
        </w:tc>
        <w:tc>
          <w:tcPr>
            <w:tcW w:w="2893" w:type="dxa"/>
            <w:shd w:val="clear" w:color="auto" w:fill="auto"/>
          </w:tcPr>
          <w:p w14:paraId="366E0027" w14:textId="77777777" w:rsidR="001C0EE5" w:rsidRDefault="00A7714C">
            <w:pPr>
              <w:widowControl/>
              <w:pBdr>
                <w:top w:val="nil"/>
                <w:left w:val="nil"/>
                <w:bottom w:val="nil"/>
                <w:right w:val="nil"/>
                <w:between w:val="nil"/>
              </w:pBdr>
              <w:rPr>
                <w:color w:val="000000"/>
              </w:rPr>
            </w:pPr>
            <w:r>
              <w:rPr>
                <w:color w:val="000000"/>
              </w:rPr>
              <w:t xml:space="preserve">Revised:   </w:t>
            </w:r>
          </w:p>
        </w:tc>
        <w:tc>
          <w:tcPr>
            <w:tcW w:w="2998" w:type="dxa"/>
            <w:shd w:val="clear" w:color="auto" w:fill="auto"/>
          </w:tcPr>
          <w:p w14:paraId="3508A8F1" w14:textId="77777777" w:rsidR="001C0EE5" w:rsidRDefault="00A7714C">
            <w:pPr>
              <w:widowControl/>
              <w:pBdr>
                <w:top w:val="nil"/>
                <w:left w:val="nil"/>
                <w:bottom w:val="nil"/>
                <w:right w:val="nil"/>
                <w:between w:val="nil"/>
              </w:pBdr>
              <w:rPr>
                <w:color w:val="000000"/>
              </w:rPr>
            </w:pPr>
            <w:r>
              <w:rPr>
                <w:color w:val="000000"/>
              </w:rPr>
              <w:t xml:space="preserve">Accepted: </w:t>
            </w:r>
          </w:p>
        </w:tc>
      </w:tr>
    </w:tbl>
    <w:p w14:paraId="1F49BDAD" w14:textId="77777777" w:rsidR="001C0EE5" w:rsidRDefault="00A7714C">
      <w:pPr>
        <w:pBdr>
          <w:top w:val="nil"/>
          <w:left w:val="nil"/>
          <w:bottom w:val="nil"/>
          <w:right w:val="nil"/>
          <w:between w:val="nil"/>
        </w:pBdr>
        <w:spacing w:before="3"/>
        <w:rPr>
          <w:i/>
          <w:color w:val="000000"/>
        </w:rPr>
      </w:pPr>
      <w:r>
        <w:rPr>
          <w:i/>
          <w:color w:val="000000"/>
        </w:rPr>
        <w:t>DOI:</w:t>
      </w:r>
    </w:p>
    <w:p w14:paraId="6AFE5D1A" w14:textId="1C7D9C0C" w:rsidR="001C0EE5" w:rsidRDefault="00A7714C">
      <w:pPr>
        <w:pBdr>
          <w:top w:val="nil"/>
          <w:left w:val="nil"/>
          <w:bottom w:val="nil"/>
          <w:right w:val="nil"/>
          <w:between w:val="nil"/>
        </w:pBdr>
        <w:spacing w:before="3"/>
        <w:jc w:val="both"/>
        <w:rPr>
          <w:color w:val="000000"/>
          <w:sz w:val="20"/>
          <w:szCs w:val="20"/>
        </w:rPr>
      </w:pPr>
      <w:r>
        <w:rPr>
          <w:i/>
          <w:color w:val="000000"/>
          <w:sz w:val="20"/>
          <w:szCs w:val="20"/>
        </w:rPr>
        <w:t>Citation:</w:t>
      </w:r>
      <w:r>
        <w:rPr>
          <w:color w:val="000000"/>
          <w:sz w:val="20"/>
          <w:szCs w:val="20"/>
        </w:rPr>
        <w:t xml:space="preserve">Author(s). (year). Title. </w:t>
      </w:r>
      <w:r w:rsidR="004B34E7">
        <w:rPr>
          <w:i/>
          <w:color w:val="000000"/>
          <w:sz w:val="20"/>
          <w:szCs w:val="20"/>
          <w:lang w:val="en-US"/>
        </w:rPr>
        <w:t>JAS</w:t>
      </w:r>
      <w:r>
        <w:rPr>
          <w:i/>
          <w:color w:val="000000"/>
          <w:sz w:val="20"/>
          <w:szCs w:val="20"/>
        </w:rPr>
        <w:t xml:space="preserve">: Jurnal </w:t>
      </w:r>
      <w:proofErr w:type="spellStart"/>
      <w:r w:rsidR="004B34E7">
        <w:rPr>
          <w:i/>
          <w:color w:val="000000"/>
          <w:sz w:val="20"/>
          <w:szCs w:val="20"/>
          <w:lang w:val="en-US"/>
        </w:rPr>
        <w:t>Abdimas</w:t>
      </w:r>
      <w:proofErr w:type="spellEnd"/>
      <w:r w:rsidR="004B34E7">
        <w:rPr>
          <w:i/>
          <w:color w:val="000000"/>
          <w:sz w:val="20"/>
          <w:szCs w:val="20"/>
          <w:lang w:val="en-US"/>
        </w:rPr>
        <w:t xml:space="preserve"> </w:t>
      </w:r>
      <w:proofErr w:type="spellStart"/>
      <w:r w:rsidR="004B34E7">
        <w:rPr>
          <w:i/>
          <w:color w:val="000000"/>
          <w:sz w:val="20"/>
          <w:szCs w:val="20"/>
          <w:lang w:val="en-US"/>
        </w:rPr>
        <w:t>Sariputra</w:t>
      </w:r>
      <w:proofErr w:type="spellEnd"/>
      <w:r>
        <w:rPr>
          <w:color w:val="000000"/>
          <w:sz w:val="20"/>
          <w:szCs w:val="20"/>
        </w:rPr>
        <w:t xml:space="preserve">, </w:t>
      </w:r>
      <w:r>
        <w:rPr>
          <w:i/>
          <w:color w:val="000000"/>
          <w:sz w:val="20"/>
          <w:szCs w:val="20"/>
        </w:rPr>
        <w:t>vol</w:t>
      </w:r>
      <w:r>
        <w:rPr>
          <w:color w:val="000000"/>
          <w:sz w:val="20"/>
          <w:szCs w:val="20"/>
        </w:rPr>
        <w:t>(no), pp. DOI.</w:t>
      </w:r>
    </w:p>
    <w:p w14:paraId="3B46A4AF" w14:textId="77777777" w:rsidR="001C0EE5" w:rsidRDefault="001C0EE5">
      <w:pPr>
        <w:pBdr>
          <w:top w:val="nil"/>
          <w:left w:val="nil"/>
          <w:bottom w:val="nil"/>
          <w:right w:val="nil"/>
          <w:between w:val="nil"/>
        </w:pBdr>
        <w:spacing w:before="3"/>
        <w:jc w:val="both"/>
        <w:rPr>
          <w:i/>
          <w:color w:val="000000"/>
          <w:sz w:val="20"/>
          <w:szCs w:val="20"/>
        </w:rPr>
      </w:pPr>
    </w:p>
    <w:p w14:paraId="20289954" w14:textId="77777777" w:rsidR="001C0EE5" w:rsidRDefault="001C0EE5">
      <w:pPr>
        <w:pBdr>
          <w:top w:val="nil"/>
          <w:left w:val="nil"/>
          <w:bottom w:val="nil"/>
          <w:right w:val="nil"/>
          <w:between w:val="nil"/>
        </w:pBdr>
        <w:spacing w:before="3"/>
        <w:rPr>
          <w:i/>
          <w:color w:val="000000"/>
        </w:rPr>
      </w:pPr>
    </w:p>
    <w:p w14:paraId="508EF77E" w14:textId="77777777" w:rsidR="001C0EE5" w:rsidRDefault="00A7714C">
      <w:pPr>
        <w:pStyle w:val="Heading2"/>
        <w:spacing w:line="240" w:lineRule="auto"/>
        <w:ind w:left="663" w:right="675"/>
        <w:jc w:val="center"/>
      </w:pPr>
      <w:r>
        <w:rPr>
          <w:color w:val="231F20"/>
        </w:rPr>
        <w:t>ABSTRACT</w:t>
      </w:r>
    </w:p>
    <w:p w14:paraId="1B86AF32" w14:textId="77777777" w:rsidR="008515EE" w:rsidRPr="008515EE" w:rsidRDefault="008515EE" w:rsidP="008515E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lang w:val="en-US" w:eastAsia="en-US"/>
        </w:rPr>
      </w:pPr>
      <w:r w:rsidRPr="008515EE">
        <w:rPr>
          <w:color w:val="1F1F1F"/>
          <w:lang w:val="en" w:eastAsia="en-US"/>
        </w:rPr>
        <w:t>Inaccuracy in insulin administration will result in uncontrolled blood glucose levels, which will increase the risk of increased blood glucose. The purpose of implementing this community service activity is to improve the knowledge and practice of DM patients in injecting insulin, how to use insulin, its syringes, storage and proper waste disposal independently. The implementation methods used in this community service activity include video lectures, demonstration methods and question and answer sessions as well as evaluating the level of respondent knowledge. The results of the activity showed an increase in respondent knowledge regarding how to use insulin, its syringes, storage and waste disposal. The conclusion of this activity is that health education is effective in increasing respondent knowledge regarding how to use insulin, its syringes, storage and waste disposal correctly so that they can practice and become habits in everyday life.</w:t>
      </w:r>
    </w:p>
    <w:p w14:paraId="029911EE" w14:textId="4120114D" w:rsidR="008515EE" w:rsidRPr="008515EE" w:rsidRDefault="008515EE" w:rsidP="008515EE">
      <w:pPr>
        <w:jc w:val="both"/>
        <w:rPr>
          <w:b/>
        </w:rPr>
      </w:pPr>
      <w:r>
        <w:rPr>
          <w:b/>
        </w:rPr>
        <w:t xml:space="preserve">Keywords: </w:t>
      </w:r>
      <w:r w:rsidRPr="008515EE">
        <w:rPr>
          <w:rStyle w:val="y2iqfc"/>
          <w:b/>
          <w:color w:val="1F1F1F"/>
          <w:lang w:val="en"/>
        </w:rPr>
        <w:t>Health Education; independent insulin injection; diabetes mellitus</w:t>
      </w:r>
    </w:p>
    <w:p w14:paraId="7628DD19" w14:textId="77777777" w:rsidR="008515EE" w:rsidRPr="00943C4D" w:rsidRDefault="008515EE" w:rsidP="00943C4D">
      <w:pPr>
        <w:jc w:val="both"/>
        <w:rPr>
          <w:b/>
        </w:rPr>
      </w:pPr>
    </w:p>
    <w:p w14:paraId="06E3A7BB" w14:textId="297D84B9" w:rsidR="001C0EE5" w:rsidRDefault="001C0EE5">
      <w:pPr>
        <w:jc w:val="both"/>
      </w:pPr>
    </w:p>
    <w:p w14:paraId="1872614D" w14:textId="77777777" w:rsidR="001C0EE5" w:rsidRDefault="00A7714C">
      <w:pPr>
        <w:pStyle w:val="Heading2"/>
        <w:spacing w:line="240" w:lineRule="auto"/>
        <w:ind w:left="663" w:right="677"/>
        <w:jc w:val="center"/>
      </w:pPr>
      <w:r>
        <w:rPr>
          <w:color w:val="231F20"/>
        </w:rPr>
        <w:t>ABSTRAK</w:t>
      </w:r>
    </w:p>
    <w:p w14:paraId="2C68A72C" w14:textId="377EB485" w:rsidR="00770ED8" w:rsidRDefault="000B0D86">
      <w:pPr>
        <w:spacing w:before="1"/>
        <w:ind w:right="114"/>
        <w:jc w:val="both"/>
      </w:pPr>
      <w:r>
        <w:t>K</w:t>
      </w:r>
      <w:r w:rsidRPr="000B0D86">
        <w:t xml:space="preserve">etidaktepatan </w:t>
      </w:r>
      <w:r w:rsidRPr="001832FD">
        <w:t>dalam pemberian insulin ini akan mengakibatkan tidak terkontrolnya kadar glukosa darah sehingga akan meningkatkan resiko terjadinya</w:t>
      </w:r>
      <w:r w:rsidR="004F1A08" w:rsidRPr="001832FD">
        <w:rPr>
          <w:color w:val="231F20"/>
        </w:rPr>
        <w:t xml:space="preserve"> </w:t>
      </w:r>
      <w:r w:rsidRPr="001832FD">
        <w:rPr>
          <w:color w:val="231F20"/>
        </w:rPr>
        <w:t>peningkatan glukosa darah.</w:t>
      </w:r>
      <w:r w:rsidR="004F1A08" w:rsidRPr="001832FD">
        <w:rPr>
          <w:color w:val="231F20"/>
        </w:rPr>
        <w:t xml:space="preserve"> Tujuan pelaksanaan kegiatan pengabdian masyarakat ini yaitu untuk </w:t>
      </w:r>
      <w:r w:rsidR="00A34B1F" w:rsidRPr="001832FD">
        <w:rPr>
          <w:lang w:val="id-ID"/>
        </w:rPr>
        <w:t>meningkatkan pengetahuan</w:t>
      </w:r>
      <w:r w:rsidR="00A34B1F" w:rsidRPr="001832FD">
        <w:t xml:space="preserve"> dan praktik pasien DM dalam melakukan injeksi insulin, cara penggunaan insulin, jarum suntiknya, penyimpanan dan pembuangan limbah yang benar secara mandiri.</w:t>
      </w:r>
      <w:r w:rsidR="00FD16A7" w:rsidRPr="001832FD">
        <w:rPr>
          <w:color w:val="231F20"/>
        </w:rPr>
        <w:t xml:space="preserve"> Metode pelaksanaan yang digunakan dalam kegiatan pengabmas ini antara lain </w:t>
      </w:r>
      <w:r w:rsidR="00FD16A7" w:rsidRPr="001832FD">
        <w:t>ceramah video, metode demontrasi dan pelaksanaan tanya jawab</w:t>
      </w:r>
      <w:r w:rsidR="008E0687" w:rsidRPr="001832FD">
        <w:rPr>
          <w:color w:val="231F20"/>
        </w:rPr>
        <w:t xml:space="preserve"> serta evaluasi</w:t>
      </w:r>
      <w:r w:rsidR="00A34B1F" w:rsidRPr="001832FD">
        <w:rPr>
          <w:color w:val="231F20"/>
        </w:rPr>
        <w:t xml:space="preserve"> tingkat pengetahuan </w:t>
      </w:r>
      <w:r w:rsidR="00E03351">
        <w:rPr>
          <w:color w:val="231F20"/>
        </w:rPr>
        <w:t xml:space="preserve">dan ketrampilan </w:t>
      </w:r>
      <w:r w:rsidR="00A34B1F" w:rsidRPr="001832FD">
        <w:rPr>
          <w:color w:val="231F20"/>
        </w:rPr>
        <w:t>responden</w:t>
      </w:r>
      <w:r w:rsidR="008E0687" w:rsidRPr="001832FD">
        <w:rPr>
          <w:color w:val="231F20"/>
        </w:rPr>
        <w:t>.</w:t>
      </w:r>
      <w:r w:rsidR="00770ED8" w:rsidRPr="001832FD">
        <w:rPr>
          <w:color w:val="231F20"/>
        </w:rPr>
        <w:t xml:space="preserve"> Hasil kegiatan menunjukan peningkatan </w:t>
      </w:r>
      <w:r w:rsidR="00E9682A" w:rsidRPr="001832FD">
        <w:rPr>
          <w:color w:val="231F20"/>
        </w:rPr>
        <w:t>pengetahuan responden</w:t>
      </w:r>
      <w:r w:rsidR="00770ED8" w:rsidRPr="001832FD">
        <w:rPr>
          <w:color w:val="231F20"/>
        </w:rPr>
        <w:t xml:space="preserve"> mengenai </w:t>
      </w:r>
      <w:r w:rsidR="001832FD" w:rsidRPr="001832FD">
        <w:t>cara penggunaan insulin, jarum suntiknya, penyimpanan dan pembuangan limbah</w:t>
      </w:r>
      <w:r w:rsidR="00770ED8" w:rsidRPr="001832FD">
        <w:rPr>
          <w:color w:val="231F20"/>
        </w:rPr>
        <w:t xml:space="preserve">. </w:t>
      </w:r>
      <w:r w:rsidR="00770ED8" w:rsidRPr="001832FD">
        <w:t xml:space="preserve">Simpulan dari kegiatan ini adalah penyuluhan kesehatan efektif dalam meningkatkan </w:t>
      </w:r>
      <w:r w:rsidR="001832FD" w:rsidRPr="001832FD">
        <w:rPr>
          <w:color w:val="231F20"/>
        </w:rPr>
        <w:t xml:space="preserve">pengetahuan </w:t>
      </w:r>
      <w:r w:rsidR="00E03351">
        <w:rPr>
          <w:color w:val="231F20"/>
        </w:rPr>
        <w:t xml:space="preserve">dan keterampilan </w:t>
      </w:r>
      <w:r w:rsidR="001832FD" w:rsidRPr="001832FD">
        <w:rPr>
          <w:color w:val="231F20"/>
        </w:rPr>
        <w:t xml:space="preserve">responden mengenai </w:t>
      </w:r>
      <w:r w:rsidR="001832FD" w:rsidRPr="001832FD">
        <w:t>cara penggunaan insulin, jarum suntiknya, penyimpanan dan pembuangan limbah secara benar</w:t>
      </w:r>
      <w:r w:rsidR="00770ED8" w:rsidRPr="001832FD">
        <w:t xml:space="preserve"> sehingga dapat mempraktekan dan menjadi kebiasaan dalam kehidupan sehari-hari.</w:t>
      </w:r>
      <w:r w:rsidR="00770ED8">
        <w:t xml:space="preserve"> </w:t>
      </w:r>
    </w:p>
    <w:p w14:paraId="22649690" w14:textId="30BA79E9" w:rsidR="00770ED8" w:rsidRPr="00770ED8" w:rsidRDefault="00770ED8">
      <w:pPr>
        <w:spacing w:before="1"/>
        <w:ind w:right="114"/>
        <w:jc w:val="both"/>
        <w:rPr>
          <w:b/>
          <w:color w:val="231F20"/>
        </w:rPr>
      </w:pPr>
      <w:r w:rsidRPr="00770ED8">
        <w:rPr>
          <w:b/>
        </w:rPr>
        <w:t xml:space="preserve">Kata kunci: </w:t>
      </w:r>
      <w:r w:rsidR="001832FD">
        <w:rPr>
          <w:b/>
        </w:rPr>
        <w:t>Peyuluhan Kesehatan; injeksi insulin mandiri; diabetes mellitus</w:t>
      </w:r>
    </w:p>
    <w:p w14:paraId="603AE081" w14:textId="77777777" w:rsidR="004F1A08" w:rsidRDefault="004F1A08">
      <w:pPr>
        <w:spacing w:before="1"/>
        <w:ind w:right="114"/>
        <w:jc w:val="both"/>
        <w:rPr>
          <w:color w:val="231F20"/>
        </w:rPr>
      </w:pPr>
    </w:p>
    <w:p w14:paraId="625D19A6" w14:textId="77777777" w:rsidR="001C0EE5" w:rsidRDefault="00A7714C">
      <w:pPr>
        <w:pStyle w:val="Heading2"/>
        <w:ind w:left="0"/>
        <w:rPr>
          <w:color w:val="231F20"/>
        </w:rPr>
      </w:pPr>
      <w:r>
        <w:rPr>
          <w:color w:val="231F20"/>
        </w:rPr>
        <w:t>PENDAHULUAN</w:t>
      </w:r>
    </w:p>
    <w:p w14:paraId="7CFFDD94" w14:textId="77777777" w:rsidR="000022A9" w:rsidRDefault="000022A9">
      <w:pPr>
        <w:pStyle w:val="Heading2"/>
        <w:ind w:left="0"/>
      </w:pPr>
    </w:p>
    <w:p w14:paraId="0CEA43B7" w14:textId="77777777" w:rsidR="00D8460A" w:rsidRPr="00D8460A" w:rsidRDefault="00D8460A" w:rsidP="00D8460A">
      <w:pPr>
        <w:pBdr>
          <w:top w:val="nil"/>
          <w:left w:val="nil"/>
          <w:bottom w:val="nil"/>
          <w:right w:val="nil"/>
          <w:between w:val="nil"/>
        </w:pBdr>
        <w:ind w:right="115" w:firstLine="446"/>
        <w:jc w:val="both"/>
        <w:rPr>
          <w:sz w:val="24"/>
          <w:szCs w:val="24"/>
        </w:rPr>
      </w:pPr>
      <w:r w:rsidRPr="00D8460A">
        <w:t xml:space="preserve">Hiperglikemia merupakan kondisi glukosa darah tinggi, akibat resistensi insulin dan sekresi insulin yang kurang. Menurunnya jumlah insulin di sebabkan kegagalan sel beta pankreas untuk memproduksi insulin berhubungan dengan masalah genetik serta adanya kadar glukosa darah dan asam lemak yang tinggi dalam kurun waktu lama. Berkurangnya kerja insulin disebabkan oleh </w:t>
      </w:r>
      <w:r w:rsidRPr="00D8460A">
        <w:lastRenderedPageBreak/>
        <w:t xml:space="preserve">resistensi insulin akibat </w:t>
      </w:r>
      <w:r w:rsidRPr="00D8460A">
        <w:rPr>
          <w:sz w:val="24"/>
          <w:szCs w:val="24"/>
        </w:rPr>
        <w:t xml:space="preserve">kurangnya stimulasi transport glukosa dalam otot, jaringana adiposa serta tidak adekuatnya supresi glukosa di hati </w:t>
      </w:r>
      <w:r w:rsidRPr="00D8460A">
        <w:rPr>
          <w:sz w:val="24"/>
          <w:szCs w:val="24"/>
        </w:rPr>
        <w:fldChar w:fldCharType="begin" w:fldLock="1"/>
      </w:r>
      <w:r w:rsidRPr="00D8460A">
        <w:rPr>
          <w:sz w:val="24"/>
          <w:szCs w:val="24"/>
        </w:rPr>
        <w:instrText>ADDIN CSL_CITATION {"citationItems":[{"id":"ITEM-1","itemData":{"abstract":"satu hal yang penting dalam kehidupan, secara tidak langsung kesehatan berperan penting untuk meningkatkan hidup sehat dan baik. Kesehatan berperan penting juga dalam meningkatkan kemajuan suatu wilayah maka dalam program Kuliah Kerja Nyata Universitas Muhammadiyah Jakarta ini mengangkat program kerja edukasi tentang sikat gigi dan kesehatan gigi yang dilaksanakan pada TPA RT 03 Desa Cipayung, Ciputat, Tangerang Selatan. Menjaga kesehatan gigi dan mulut dapat dilakukan dengan cara menggosok gigi yang baik dan benar. Masalah kesehatan gigi dan mulut paling banyak diala","author":[{"dropping-particle":"","family":"Hagi","given":"Dhiyyaul","non-dropping-particle":"","parse-names":false,"suffix":""},{"dropping-particle":"","family":"Zhafira","given":"Nabila","non-dropping-particle":"","parse-names":false,"suffix":""},{"dropping-particle":"","family":"Wasahua","given":"Sitti Fatimah Azzahra","non-dropping-particle":"","parse-names":false,"suffix":""},{"dropping-particle":"","family":"Zebua","given":"Winda Dwi Astuti","non-dropping-particle":"","parse-names":false,"suffix":""}],"container-title":"Jurnal UMJ","id":"ITEM-1","issued":{"date-parts":[["2022"]]},"page":"1-6","title":"Edukasi cara menyikat gigi yang baik dan benar pada anak-anak di rt 03 desa cipayung ciputat tangerang selatan 1,4","type":"article-journal"},"uris":["http://www.mendeley.com/documents/?uuid=b917e2af-e8f2-4aa6-82e3-772b54d3f9e4"]}],"mendeley":{"formattedCitation":"(1)","plainTextFormattedCitation":"(1)","previouslyFormattedCitation":"(1)"},"properties":{"noteIndex":0},"schema":"https://github.com/citation-style-language/schema/raw/master/csl-citation.json"}</w:instrText>
      </w:r>
      <w:r w:rsidRPr="00D8460A">
        <w:rPr>
          <w:sz w:val="24"/>
          <w:szCs w:val="24"/>
        </w:rPr>
        <w:fldChar w:fldCharType="separate"/>
      </w:r>
      <w:r w:rsidRPr="00D8460A">
        <w:rPr>
          <w:noProof/>
          <w:sz w:val="24"/>
          <w:szCs w:val="24"/>
        </w:rPr>
        <w:t>(1)</w:t>
      </w:r>
      <w:r w:rsidRPr="00D8460A">
        <w:rPr>
          <w:sz w:val="24"/>
          <w:szCs w:val="24"/>
        </w:rPr>
        <w:fldChar w:fldCharType="end"/>
      </w:r>
      <w:r w:rsidRPr="00D8460A">
        <w:rPr>
          <w:sz w:val="24"/>
          <w:szCs w:val="24"/>
        </w:rPr>
        <w:t xml:space="preserve">. </w:t>
      </w:r>
    </w:p>
    <w:p w14:paraId="5279BBE8" w14:textId="77777777" w:rsidR="00D8460A" w:rsidRPr="00D8460A" w:rsidRDefault="00D8460A" w:rsidP="00D8460A">
      <w:pPr>
        <w:pBdr>
          <w:top w:val="nil"/>
          <w:left w:val="nil"/>
          <w:bottom w:val="nil"/>
          <w:right w:val="nil"/>
          <w:between w:val="nil"/>
        </w:pBdr>
        <w:ind w:right="115" w:firstLine="446"/>
        <w:jc w:val="both"/>
        <w:rPr>
          <w:sz w:val="24"/>
          <w:szCs w:val="24"/>
        </w:rPr>
      </w:pPr>
      <w:r w:rsidRPr="00D8460A">
        <w:rPr>
          <w:sz w:val="24"/>
          <w:szCs w:val="24"/>
        </w:rPr>
        <w:t xml:space="preserve">Penerapan pengelolaan DM secara umum menggunakan 5 pilar yaitu edukasi DM, pengaturan diet, latihan fisik, penggunaan obat dan insulin serta monitoring gula darah secara mandiri. Penerapan 5 pilar tersebut bertujuan untuk mengendalikan kadar glukosa darah </w:t>
      </w:r>
      <w:r w:rsidRPr="00D8460A">
        <w:rPr>
          <w:sz w:val="24"/>
          <w:szCs w:val="24"/>
        </w:rPr>
        <w:fldChar w:fldCharType="begin" w:fldLock="1"/>
      </w:r>
      <w:r w:rsidRPr="00D8460A">
        <w:rPr>
          <w:sz w:val="24"/>
          <w:szCs w:val="24"/>
        </w:rPr>
        <w:instrText>ADDIN CSL_CITATION {"citationItems":[{"id":"ITEM-1","itemData":{"abstract":"satu hal yang penting dalam kehidupan, secara tidak langsung kesehatan berperan penting untuk meningkatkan hidup sehat dan baik. Kesehatan berperan penting juga dalam meningkatkan kemajuan suatu wilayah maka dalam program Kuliah Kerja Nyata Universitas Muhammadiyah Jakarta ini mengangkat program kerja edukasi tentang sikat gigi dan kesehatan gigi yang dilaksanakan pada TPA RT 03 Desa Cipayung, Ciputat, Tangerang Selatan. Menjaga kesehatan gigi dan mulut dapat dilakukan dengan cara menggosok gigi yang baik dan benar. Masalah kesehatan gigi dan mulut paling banyak diala","author":[{"dropping-particle":"","family":"Hagi","given":"Dhiyyaul","non-dropping-particle":"","parse-names":false,"suffix":""},{"dropping-particle":"","family":"Zhafira","given":"Nabila","non-dropping-particle":"","parse-names":false,"suffix":""},{"dropping-particle":"","family":"Wasahua","given":"Sitti Fatimah Azzahra","non-dropping-particle":"","parse-names":false,"suffix":""},{"dropping-particle":"","family":"Zebua","given":"Winda Dwi Astuti","non-dropping-particle":"","parse-names":false,"suffix":""}],"container-title":"Jurnal UMJ","id":"ITEM-1","issued":{"date-parts":[["2022"]]},"page":"1-6","title":"Edukasi cara menyikat gigi yang baik dan benar pada anak-anak di rt 03 desa cipayung ciputat tangerang selatan 1,4","type":"article-journal"},"uris":["http://www.mendeley.com/documents/?uuid=b917e2af-e8f2-4aa6-82e3-772b54d3f9e4"]}],"mendeley":{"formattedCitation":"(1)","plainTextFormattedCitation":"(1)","previouslyFormattedCitation":"(1)"},"properties":{"noteIndex":0},"schema":"https://github.com/citation-style-language/schema/raw/master/csl-citation.json"}</w:instrText>
      </w:r>
      <w:r w:rsidRPr="00D8460A">
        <w:rPr>
          <w:sz w:val="24"/>
          <w:szCs w:val="24"/>
        </w:rPr>
        <w:fldChar w:fldCharType="separate"/>
      </w:r>
      <w:r w:rsidRPr="00D8460A">
        <w:rPr>
          <w:noProof/>
          <w:sz w:val="24"/>
          <w:szCs w:val="24"/>
        </w:rPr>
        <w:t>(1)</w:t>
      </w:r>
      <w:r w:rsidRPr="00D8460A">
        <w:rPr>
          <w:sz w:val="24"/>
          <w:szCs w:val="24"/>
        </w:rPr>
        <w:fldChar w:fldCharType="end"/>
      </w:r>
      <w:r w:rsidRPr="00D8460A">
        <w:rPr>
          <w:sz w:val="24"/>
          <w:szCs w:val="24"/>
        </w:rPr>
        <w:t xml:space="preserve">. Masalah dalam pemberian insulin adalah penolakan terhadap insulin, hal tersebut dibuktikan dengan hasil penelitian dimana 55,5% pasien menolak insulin. Hasil penelitian lain sebanyak 74% pasien menyatakan tidak menyukai injeksi insulin, merasa tidak nyaman, merasa kesulitan dalam menyiapkan pemberian insulin serta pengetahuan tentang injeksi insulin dirasakan kurang (Lestari, 2014). Selain itu, hasil evaluasi cara penggunaan injeksi insulin didapatkan 33,3% pasien belum tepat dan benar dalam menggunakan injeksi insulin </w:t>
      </w:r>
      <w:r w:rsidRPr="00D8460A">
        <w:rPr>
          <w:sz w:val="24"/>
          <w:szCs w:val="24"/>
        </w:rPr>
        <w:fldChar w:fldCharType="begin" w:fldLock="1"/>
      </w:r>
      <w:r w:rsidRPr="00D8460A">
        <w:rPr>
          <w:sz w:val="24"/>
          <w:szCs w:val="24"/>
        </w:rPr>
        <w:instrText>ADDIN CSL_CITATION {"citationItems":[{"id":"ITEM-1","itemData":{"author":[{"dropping-particle":"","family":"Sd","given":"Anak","non-dropping-particle":"","parse-names":false,"suffix":""},{"dropping-particle":"","family":"Di","given":"Negeri","non-dropping-particle":"","parse-names":false,"suffix":""},{"dropping-particle":"","family":"Jae","given":"Pudun","non-dropping-particle":"","parse-names":false,"suffix":""},{"dropping-particle":"","family":"Padangsidimpuan","given":"Kota","non-dropping-particle":"","parse-names":false,"suffix":""},{"dropping-particle":"","family":"Antoni","given":"Adi","non-dropping-particle":"","parse-names":false,"suffix":""},{"dropping-particle":"","family":"Hadi","given":"Anto J","non-dropping-particle":"","parse-names":false,"suffix":""},{"dropping-particle":"","family":"Ahmad","given":"Halinah","non-dropping-particle":"","parse-names":false,"suffix":""},{"dropping-particle":"","family":"Rezky","given":"Asmala","non-dropping-particle":"","parse-names":false,"suffix":""},{"dropping-particle":"","family":"Hasibuan","given":"Hesti Malinda","non-dropping-particle":"","parse-names":false,"suffix":""},{"dropping-particle":"","family":"Aa","given":"Abdullah","non-dropping-particle":"","parse-names":false,"suffix":""}],"id":"ITEM-1","issue":"2","issued":{"date-parts":[["2023"]]},"title":"Kata kunci : Gigi, Menggosok, Anak","type":"article-journal","volume":"5"},"uris":["http://www.mendeley.com/documents/?uuid=6e2c1c77-b6d4-4ea1-9112-71ce87f057c8"]}],"mendeley":{"formattedCitation":"(2)","plainTextFormattedCitation":"(2)","previouslyFormattedCitation":"(2)"},"properties":{"noteIndex":0},"schema":"https://github.com/citation-style-language/schema/raw/master/csl-citation.json"}</w:instrText>
      </w:r>
      <w:r w:rsidRPr="00D8460A">
        <w:rPr>
          <w:sz w:val="24"/>
          <w:szCs w:val="24"/>
        </w:rPr>
        <w:fldChar w:fldCharType="separate"/>
      </w:r>
      <w:r w:rsidRPr="00D8460A">
        <w:rPr>
          <w:noProof/>
          <w:sz w:val="24"/>
          <w:szCs w:val="24"/>
        </w:rPr>
        <w:t>(2)</w:t>
      </w:r>
      <w:r w:rsidRPr="00D8460A">
        <w:rPr>
          <w:sz w:val="24"/>
          <w:szCs w:val="24"/>
        </w:rPr>
        <w:fldChar w:fldCharType="end"/>
      </w:r>
      <w:r w:rsidRPr="00D8460A">
        <w:rPr>
          <w:sz w:val="24"/>
          <w:szCs w:val="24"/>
        </w:rPr>
        <w:t>.</w:t>
      </w:r>
    </w:p>
    <w:p w14:paraId="556AD77D" w14:textId="77777777" w:rsidR="00D8460A" w:rsidRPr="00D8460A" w:rsidRDefault="00D8460A" w:rsidP="00D8460A">
      <w:pPr>
        <w:pBdr>
          <w:top w:val="nil"/>
          <w:left w:val="nil"/>
          <w:bottom w:val="nil"/>
          <w:right w:val="nil"/>
          <w:between w:val="nil"/>
        </w:pBdr>
        <w:ind w:right="115" w:firstLine="446"/>
        <w:jc w:val="both"/>
        <w:rPr>
          <w:sz w:val="24"/>
          <w:szCs w:val="24"/>
        </w:rPr>
      </w:pPr>
      <w:r w:rsidRPr="00D8460A">
        <w:rPr>
          <w:sz w:val="24"/>
          <w:szCs w:val="24"/>
        </w:rPr>
        <w:t xml:space="preserve">Dampak dari penolakan serta ketidaktepatan dalam pemberian insulin ini akan mengakibatkan tidak terkontrolnya kadar glukosa darah sehingga akan meningkatkan resiko terjadinya komplikasi yang memperburuk status kesehatan pasien bahkan menyebabkan kematian </w:t>
      </w:r>
      <w:r w:rsidRPr="00D8460A">
        <w:rPr>
          <w:sz w:val="24"/>
          <w:szCs w:val="24"/>
        </w:rPr>
        <w:fldChar w:fldCharType="begin" w:fldLock="1"/>
      </w:r>
      <w:r w:rsidRPr="00D8460A">
        <w:rPr>
          <w:sz w:val="24"/>
          <w:szCs w:val="24"/>
        </w:rPr>
        <w:instrText>ADDIN CSL_CITATION {"citationItems":[{"id":"ITEM-1","itemData":{"DOI":"10.35790/eg.2.2.2014.6341","abstract":"Abstract: Dental health education conducted to the elementary school students is one of promotive effort to increase oral and dental health. The aim of this study was to know the influence of dental health education about tooth-brushing method toward dental plaque index in the elementary school students of Inpres Lapangan. Research was done in Inpres Lapangan elementary school using quasy experimental method. Samples were taken using total sampling method in a total of 50 respondents. This research used Wilcoxon statistical analysis test. The result showed that before dental health education conducted to the students dental plaque index was moderate category after dental health education conducted, dental plaque index increased to good category. Wilcoxon analysis test showed value of significance p&lt;0,001. This statistical analysis concluded that there was influence of dental health education about tooth brushing method toward dental plaque index of the elementary students in Inpres LapanganKeywords: dental health education,tooth brushing method,plaque indexAbstrak: Penyuluhan cara menyikat gigi pada siswa sekolah dasar merupakan salah satu upaya promotif dalam meningkatkan kesehatan gigi dan mulut anak. Tujuan penelitian ini ialah untuk mengetahui pengaruh penyuluhan cara menyikat gigi terhadap indeks plak gigi pada siswa SD Inpres Lapangan. Penelitian dilakukan di SD Inpres Lapangan, dengan menggunakan metode penelitian quasy eksperimental. Jumlah sampel yang diambil sebanyak 50 siswa dengan teknik pengambilan sampel yaitu total sampling. Penelitian ini menggunakan uji analisis statistik Wilcoxon. Hasil penelitian menunjukkan bahwa sebelum dilakukan penyuluhan cara menyikat gigi indeks plak awal ialah kategori sedang dan setelah dilakukan penyuluhan cara menyikat gigi indeks plak akhir ialah kategori baik. Hasil uji analisis statistik Wilcoxon ini menunjukkan p&lt;0,001. Hasil analisis ini menunjukan ada pengaruh yang bermakna dari penyuluhan cara menyikat gigi terhadap indeks plak gigi pada siswa SD Inpres Lapangan.Kata kunci: penyuluhan kesehatan gigi, cara menyikat gigi, indeks plak","author":[{"dropping-particle":"","family":"Pantow","given":"Claudiette Brigita","non-dropping-particle":"","parse-names":false,"suffix":""},{"dropping-particle":"","family":"Warouw","given":"Sarah M.","non-dropping-particle":"","parse-names":false,"suffix":""},{"dropping-particle":"","family":"Gunawan","given":"Paulina N.","non-dropping-particle":"","parse-names":false,"suffix":""}],"container-title":"e-GIGI","id":"ITEM-1","issue":"2","issued":{"date-parts":[["2014"]]},"title":"Pengaruh Penyuluhan Cara Menyikat Gigi Terhadap Indeks Plak Gigi Pada Siswa Sd Inpres Lapangan","type":"article-journal","volume":"2"},"uris":["http://www.mendeley.com/documents/?uuid=6e5df0c0-7485-4fba-9abf-876859516717"]}],"mendeley":{"formattedCitation":"(3)","plainTextFormattedCitation":"(3)","previouslyFormattedCitation":"(3)"},"properties":{"noteIndex":0},"schema":"https://github.com/citation-style-language/schema/raw/master/csl-citation.json"}</w:instrText>
      </w:r>
      <w:r w:rsidRPr="00D8460A">
        <w:rPr>
          <w:sz w:val="24"/>
          <w:szCs w:val="24"/>
        </w:rPr>
        <w:fldChar w:fldCharType="separate"/>
      </w:r>
      <w:r w:rsidRPr="00D8460A">
        <w:rPr>
          <w:noProof/>
          <w:sz w:val="24"/>
          <w:szCs w:val="24"/>
        </w:rPr>
        <w:t>(3)</w:t>
      </w:r>
      <w:r w:rsidRPr="00D8460A">
        <w:rPr>
          <w:sz w:val="24"/>
          <w:szCs w:val="24"/>
        </w:rPr>
        <w:fldChar w:fldCharType="end"/>
      </w:r>
      <w:r w:rsidRPr="00D8460A">
        <w:rPr>
          <w:sz w:val="24"/>
          <w:szCs w:val="24"/>
        </w:rPr>
        <w:t xml:space="preserve">. Untuk itu, perawat perlu melakukan terobosan supaya pemberian insulin dirasakan lebih mudah dan tepat. Tindakan yang dilakukan berupa pemberian edukasi pemberian injeksi insulin mandiri </w:t>
      </w:r>
      <w:r w:rsidRPr="00D8460A">
        <w:rPr>
          <w:sz w:val="24"/>
          <w:szCs w:val="24"/>
        </w:rPr>
        <w:fldChar w:fldCharType="begin" w:fldLock="1"/>
      </w:r>
      <w:r w:rsidRPr="00D8460A">
        <w:rPr>
          <w:sz w:val="24"/>
          <w:szCs w:val="24"/>
        </w:rPr>
        <w:instrText>ADDIN CSL_CITATION {"citationItems":[{"id":"ITEM-1","itemData":{"abstract":"Pengabdian Kepada Masyarakat (PKM) ini berupaya memecahkan berbagai masalah kesehatan yang dihadapi komunitas tertentu, terutama pada anak di SDN 105 Manado. Menjaga Kebersihan gigi dan mulut merupakan tindakan pencegahan yang paling utama dianjurkan untuk mencegah terjadinya infeksi yang dapat menyebabkan gigi berlubang. Solusi dari program ini adalah penyusunan penyampaian materi serta cara mengatasi masalah kesehatan gigi berlubang yang sering terjadi pada anak sekolah dasar. Bentuk kegiatan berupa penyuluhan kesehatan dari dosen dengan peserta yaitu anak sekolah dasar di kelas 1 dan kelas 2 yang merupakan responden dalam kegiatan ini. Sementara metode penyuluhan dilakukan oleh Pelaksana PKM secara terus-menerus selama periode program PKM berlangsung dan terprogram. Dalam pelaksanaan kegiatan PKM ini juga diberikan kuis tentang dampak tidak menjaga kesehatan gigi dan mulut. Luaran dari PKM ini berupa laporan serta publikasi artikel sehingga dapat diakses oleh semua orang yang memerlukan literatur dalam bentuk artikel terkait","author":[{"dropping-particle":"","family":"Pagayang","given":"Zefania Ireyne","non-dropping-particle":"","parse-names":false,"suffix":""},{"dropping-particle":"","family":"Terok","given":"Kansia Anastasia","non-dropping-particle":"","parse-names":false,"suffix":""},{"dropping-particle":"","family":"Lengkong","given":"Gledys","non-dropping-particle":"","parse-names":false,"suffix":""},{"dropping-particle":"","family":"Lengkong","given":"Gledys","non-dropping-particle":"","parse-names":false,"suffix":""}],"container-title":"Jurnal Pengabdian kepada Masyarakat MAPALUS","id":"ITEM-1","issue":"2","issued":{"date-parts":[["2023"]]},"page":"08-14","title":"Penyuluhan cara menggosok gigi yang baik dan benar di SDN 105 Manado","type":"article-journal","volume":"1"},"uris":["http://www.mendeley.com/documents/?uuid=e0b40e9c-6375-4bca-a195-4af0f84d1875"]}],"mendeley":{"formattedCitation":"(4)","plainTextFormattedCitation":"(4)","previouslyFormattedCitation":"(4)"},"properties":{"noteIndex":0},"schema":"https://github.com/citation-style-language/schema/raw/master/csl-citation.json"}</w:instrText>
      </w:r>
      <w:r w:rsidRPr="00D8460A">
        <w:rPr>
          <w:sz w:val="24"/>
          <w:szCs w:val="24"/>
        </w:rPr>
        <w:fldChar w:fldCharType="separate"/>
      </w:r>
      <w:r w:rsidRPr="00D8460A">
        <w:rPr>
          <w:noProof/>
          <w:sz w:val="24"/>
          <w:szCs w:val="24"/>
        </w:rPr>
        <w:t>(4)</w:t>
      </w:r>
      <w:r w:rsidRPr="00D8460A">
        <w:rPr>
          <w:sz w:val="24"/>
          <w:szCs w:val="24"/>
        </w:rPr>
        <w:fldChar w:fldCharType="end"/>
      </w:r>
      <w:r w:rsidRPr="00D8460A">
        <w:rPr>
          <w:sz w:val="24"/>
          <w:szCs w:val="24"/>
        </w:rPr>
        <w:t xml:space="preserve">. Edukasi pemberian injeksi insulin mandiri adalah aspek penting dalam manajemen mandiri dengan mengajarkan kepada pasien cara pemberian insulin, dimana hal tersebut dapat membantu kepercayaan diri dan kebanggaan pasien </w:t>
      </w:r>
      <w:r w:rsidRPr="00D8460A">
        <w:rPr>
          <w:sz w:val="24"/>
          <w:szCs w:val="24"/>
        </w:rPr>
        <w:fldChar w:fldCharType="begin" w:fldLock="1"/>
      </w:r>
      <w:r w:rsidRPr="00D8460A">
        <w:rPr>
          <w:sz w:val="24"/>
          <w:szCs w:val="24"/>
        </w:rPr>
        <w:instrText>ADDIN CSL_CITATION {"citationItems":[{"id":"ITEM-1","itemData":{"DOI":"10.31004/abdidas.v1i4.54","ISSN":"2721-9224","abstract":"Dusun Ruva adalah salah satu Dusun terpencil, di Kecamatan Palolo, Provinsi Sulawesi Tengah. Anak–anak SD di Dusun Ruva mendapatkan pendidikan dengan program kelas jauh yang hanya memiliki pengajar satu orang guru. Anak-anak SD banyak yang belum memahami cara perawatan dan menyikat gigi yang benar dikarenakan oleh kurang pengetahuan. Keadaan geografis dan ekonomi penduduknya yang kurang terpapar dengan informasi dan tidak adanya fasilitas untuk menyikat gigi. Penyuluhan kesehatan adalah kegiatan pendidikan yang dilakukan dengan cara menyebarkan pesan, menanamkan keyakinan, sehingga masyarakat tidak saja sadar, tahu dan mengerti, tetapi juga mau dan bisa melakukan suatu anjuran yang ada hubungannya dengan kesehatan. Menurut para dokter gigi, menyikat gigi dilakukan minimal dua kali sehari yaitu sehabis sarapan pagi dan sebelum tidur malam. Menyikat gigi juga dianjurkan menggunakan pasta gigi yang membantu membersihkan gigi lebih bersih dan wangi. Akibat dari jarangnya menyikat gigi adalah timbulnya plak di gigi yang diakibatkan dari penumpukan kotoran digigi. Plak gigi juga dapat menyebabkan gigi berlubang yang jika dibiarkan bisa membuat gigi ngilu. Penyuluhan dan pelaksanaan sikat gigi bersama diperlukan karena menyikat gigi memanglah kegiatan harian yang wajib dilakukan guna menjaga gigi tetap sehat dan bersih.","author":[{"dropping-particle":"","family":"Rasiman","given":"Noviany Banne","non-dropping-particle":"","parse-names":false,"suffix":""}],"container-title":"Jurnal Abdidas","id":"ITEM-1","issue":"4","issued":{"date-parts":[["2020"]]},"page":"248-253","title":"Penyuluhan Kesehatan Dan Pelaksanaan Sikat Gigi Bersama Anak SD Di Dusun RuvaBakubakulu Kecamatan Palolo","type":"article-journal","volume":"1"},"uris":["http://www.mendeley.com/documents/?uuid=9a97788e-75a2-4549-bfd3-24015e54dea1"]}],"mendeley":{"formattedCitation":"(5)","plainTextFormattedCitation":"(5)","previouslyFormattedCitation":"(5)"},"properties":{"noteIndex":0},"schema":"https://github.com/citation-style-language/schema/raw/master/csl-citation.json"}</w:instrText>
      </w:r>
      <w:r w:rsidRPr="00D8460A">
        <w:rPr>
          <w:sz w:val="24"/>
          <w:szCs w:val="24"/>
        </w:rPr>
        <w:fldChar w:fldCharType="separate"/>
      </w:r>
      <w:r w:rsidRPr="00D8460A">
        <w:rPr>
          <w:noProof/>
          <w:sz w:val="24"/>
          <w:szCs w:val="24"/>
        </w:rPr>
        <w:t>(5)</w:t>
      </w:r>
      <w:r w:rsidRPr="00D8460A">
        <w:rPr>
          <w:sz w:val="24"/>
          <w:szCs w:val="24"/>
        </w:rPr>
        <w:fldChar w:fldCharType="end"/>
      </w:r>
      <w:r w:rsidRPr="00D8460A">
        <w:rPr>
          <w:sz w:val="24"/>
          <w:szCs w:val="24"/>
        </w:rPr>
        <w:t>.</w:t>
      </w:r>
    </w:p>
    <w:p w14:paraId="65BC5636" w14:textId="7ED9BF4E" w:rsidR="00D8460A" w:rsidRPr="00D8460A" w:rsidRDefault="00D8460A" w:rsidP="00D8460A">
      <w:pPr>
        <w:pBdr>
          <w:top w:val="nil"/>
          <w:left w:val="nil"/>
          <w:bottom w:val="nil"/>
          <w:right w:val="nil"/>
          <w:between w:val="nil"/>
        </w:pBdr>
        <w:ind w:right="115" w:firstLine="446"/>
        <w:jc w:val="both"/>
        <w:rPr>
          <w:sz w:val="24"/>
          <w:szCs w:val="24"/>
        </w:rPr>
      </w:pPr>
      <w:r w:rsidRPr="00D8460A">
        <w:rPr>
          <w:sz w:val="24"/>
          <w:szCs w:val="24"/>
        </w:rPr>
        <w:t xml:space="preserve">Insulin diberikan secara injeksi, sebab kurang efektif bila diberikan peroral. Saat ini insulin tersedia dalam kemasan flexpen, yaitu alat berbentuk pena khusus, digunakan dengan jarum khusus. Insulin pen adalah yang paling umum digunakan saat ini karena penggunaanya yang ramah penderita, pengaturan dosis yang mudah serta fleksibel untuk dibawa dan dipakai berulang </w:t>
      </w:r>
      <w:r w:rsidRPr="00D8460A">
        <w:rPr>
          <w:sz w:val="24"/>
          <w:szCs w:val="24"/>
        </w:rPr>
        <w:fldChar w:fldCharType="begin" w:fldLock="1"/>
      </w:r>
      <w:r w:rsidRPr="00D8460A">
        <w:rPr>
          <w:sz w:val="24"/>
          <w:szCs w:val="24"/>
        </w:rPr>
        <w:instrText>ADDIN CSL_CITATION {"citationItems":[{"id":"ITEM-1","itemData":{"DOI":"10.31004/abdidas.v1i4.54","ISSN":"2721-9224","abstract":"Dusun Ruva adalah salah satu Dusun terpencil, di Kecamatan Palolo, Provinsi Sulawesi Tengah. Anak–anak SD di Dusun Ruva mendapatkan pendidikan dengan program kelas jauh yang hanya memiliki pengajar satu orang guru. Anak-anak SD banyak yang belum memahami cara perawatan dan menyikat gigi yang benar dikarenakan oleh kurang pengetahuan. Keadaan geografis dan ekonomi penduduknya yang kurang terpapar dengan informasi dan tidak adanya fasilitas untuk menyikat gigi. Penyuluhan kesehatan adalah kegiatan pendidikan yang dilakukan dengan cara menyebarkan pesan, menanamkan keyakinan, sehingga masyarakat tidak saja sadar, tahu dan mengerti, tetapi juga mau dan bisa melakukan suatu anjuran yang ada hubungannya dengan kesehatan. Menurut para dokter gigi, menyikat gigi dilakukan minimal dua kali sehari yaitu sehabis sarapan pagi dan sebelum tidur malam. Menyikat gigi juga dianjurkan menggunakan pasta gigi yang membantu membersihkan gigi lebih bersih dan wangi. Akibat dari jarangnya menyikat gigi adalah timbulnya plak di gigi yang diakibatkan dari penumpukan kotoran digigi. Plak gigi juga dapat menyebabkan gigi berlubang yang jika dibiarkan bisa membuat gigi ngilu. Penyuluhan dan pelaksanaan sikat gigi bersama diperlukan karena menyikat gigi memanglah kegiatan harian yang wajib dilakukan guna menjaga gigi tetap sehat dan bersih.","author":[{"dropping-particle":"","family":"Rasiman","given":"Noviany Banne","non-dropping-particle":"","parse-names":false,"suffix":""}],"container-title":"Jurnal Abdidas","id":"ITEM-1","issue":"4","issued":{"date-parts":[["2020"]]},"page":"248-253","title":"Penyuluhan Kesehatan Dan Pelaksanaan Sikat Gigi Bersama Anak SD Di Dusun RuvaBakubakulu Kecamatan Palolo","type":"article-journal","volume":"1"},"uris":["http://www.mendeley.com/documents/?uuid=9a97788e-75a2-4549-bfd3-24015e54dea1"]}],"mendeley":{"formattedCitation":"(5)","plainTextFormattedCitation":"(5)","previouslyFormattedCitation":"(5)"},"properties":{"noteIndex":0},"schema":"https://github.com/citation-style-language/schema/raw/master/csl-citation.json"}</w:instrText>
      </w:r>
      <w:r w:rsidRPr="00D8460A">
        <w:rPr>
          <w:sz w:val="24"/>
          <w:szCs w:val="24"/>
        </w:rPr>
        <w:fldChar w:fldCharType="separate"/>
      </w:r>
      <w:r w:rsidRPr="00D8460A">
        <w:rPr>
          <w:sz w:val="24"/>
          <w:szCs w:val="24"/>
        </w:rPr>
        <w:t>(7)</w:t>
      </w:r>
      <w:r w:rsidRPr="00D8460A">
        <w:rPr>
          <w:sz w:val="24"/>
          <w:szCs w:val="24"/>
        </w:rPr>
        <w:fldChar w:fldCharType="end"/>
      </w:r>
      <w:r w:rsidRPr="00D8460A">
        <w:rPr>
          <w:sz w:val="24"/>
          <w:szCs w:val="24"/>
        </w:rPr>
        <w:t>. Hasil Observasi dan pengamatan</w:t>
      </w:r>
      <w:r w:rsidRPr="00D8460A">
        <w:rPr>
          <w:b/>
          <w:sz w:val="24"/>
          <w:szCs w:val="24"/>
        </w:rPr>
        <w:t xml:space="preserve"> </w:t>
      </w:r>
      <w:r w:rsidRPr="00D8460A">
        <w:rPr>
          <w:sz w:val="24"/>
          <w:szCs w:val="24"/>
        </w:rPr>
        <w:t>diperoleh bahwa Jarum insulin dirancang untuk digunakan satu kali pakai, tetapi banyak pengguna insulin menggunakan jarum ini hingga berkali-kali.</w:t>
      </w:r>
    </w:p>
    <w:p w14:paraId="5AFC9558" w14:textId="77777777" w:rsidR="00D8460A" w:rsidRPr="00D8460A" w:rsidRDefault="00D8460A" w:rsidP="00D8460A">
      <w:pPr>
        <w:pBdr>
          <w:top w:val="nil"/>
          <w:left w:val="nil"/>
          <w:bottom w:val="nil"/>
          <w:right w:val="nil"/>
          <w:between w:val="nil"/>
        </w:pBdr>
        <w:ind w:right="115" w:firstLine="446"/>
        <w:jc w:val="both"/>
        <w:rPr>
          <w:sz w:val="24"/>
          <w:szCs w:val="24"/>
        </w:rPr>
      </w:pPr>
    </w:p>
    <w:p w14:paraId="4A391CC3" w14:textId="77777777" w:rsidR="001C0EE5" w:rsidRDefault="00A7714C">
      <w:pPr>
        <w:pStyle w:val="Heading2"/>
        <w:spacing w:before="1"/>
        <w:ind w:left="0"/>
        <w:rPr>
          <w:color w:val="231F20"/>
        </w:rPr>
      </w:pPr>
      <w:r>
        <w:rPr>
          <w:color w:val="231F20"/>
        </w:rPr>
        <w:t>METODE PELAKSANAAN</w:t>
      </w:r>
    </w:p>
    <w:p w14:paraId="265A9D71" w14:textId="77777777" w:rsidR="006B39F9" w:rsidRDefault="006B39F9" w:rsidP="00BE47C6">
      <w:pPr>
        <w:pStyle w:val="Heading2"/>
        <w:spacing w:line="240" w:lineRule="exact"/>
        <w:ind w:left="0"/>
      </w:pPr>
    </w:p>
    <w:p w14:paraId="5554EFCA" w14:textId="3C3E93C8" w:rsidR="00E84EE8" w:rsidRDefault="00E84EE8" w:rsidP="00033F59">
      <w:pPr>
        <w:pBdr>
          <w:top w:val="nil"/>
          <w:left w:val="nil"/>
          <w:bottom w:val="nil"/>
          <w:right w:val="nil"/>
          <w:between w:val="nil"/>
        </w:pBdr>
        <w:ind w:right="13" w:firstLine="450"/>
        <w:jc w:val="both"/>
        <w:rPr>
          <w:sz w:val="24"/>
          <w:szCs w:val="24"/>
        </w:rPr>
      </w:pPr>
      <w:r w:rsidRPr="00E84EE8">
        <w:rPr>
          <w:sz w:val="24"/>
          <w:szCs w:val="24"/>
        </w:rPr>
        <w:t>Metode yang dilakuk</w:t>
      </w:r>
      <w:r w:rsidR="0052410B">
        <w:rPr>
          <w:sz w:val="24"/>
          <w:szCs w:val="24"/>
        </w:rPr>
        <w:t xml:space="preserve">an adalah pendidikan kesehatan melalui </w:t>
      </w:r>
      <w:r w:rsidRPr="00E84EE8">
        <w:rPr>
          <w:sz w:val="24"/>
          <w:szCs w:val="24"/>
        </w:rPr>
        <w:t xml:space="preserve">presentasi, demonstrasi dan </w:t>
      </w:r>
      <w:r w:rsidR="0052410B">
        <w:rPr>
          <w:sz w:val="24"/>
          <w:szCs w:val="24"/>
        </w:rPr>
        <w:t>tanya jawab</w:t>
      </w:r>
      <w:r w:rsidRPr="00E84EE8">
        <w:rPr>
          <w:sz w:val="24"/>
          <w:szCs w:val="24"/>
        </w:rPr>
        <w:t>. Presentasi menggunakan slide dilengkapi dengan brosur. Demonstrasi dilakukan dengan menunj</w:t>
      </w:r>
      <w:r>
        <w:rPr>
          <w:sz w:val="24"/>
          <w:szCs w:val="24"/>
        </w:rPr>
        <w:t xml:space="preserve">ukkan contoh insulin (Novorapid) </w:t>
      </w:r>
      <w:r w:rsidRPr="00E84EE8">
        <w:rPr>
          <w:sz w:val="24"/>
          <w:szCs w:val="24"/>
        </w:rPr>
        <w:t>serta jarum suntik berbagai ukuran</w:t>
      </w:r>
      <w:r w:rsidR="00567927">
        <w:rPr>
          <w:sz w:val="24"/>
          <w:szCs w:val="24"/>
        </w:rPr>
        <w:t xml:space="preserve"> serta d</w:t>
      </w:r>
      <w:r w:rsidRPr="00E84EE8">
        <w:rPr>
          <w:sz w:val="24"/>
          <w:szCs w:val="24"/>
        </w:rPr>
        <w:t>iskusi dilakukan di akhir presentasi dan demonstrasi.</w:t>
      </w:r>
    </w:p>
    <w:p w14:paraId="7A0CC2BE" w14:textId="7D44ED40" w:rsidR="007726AD" w:rsidRPr="00526E60" w:rsidRDefault="007726AD" w:rsidP="00033F59">
      <w:pPr>
        <w:pBdr>
          <w:top w:val="nil"/>
          <w:left w:val="nil"/>
          <w:bottom w:val="nil"/>
          <w:right w:val="nil"/>
          <w:between w:val="nil"/>
        </w:pBdr>
        <w:ind w:right="13" w:firstLine="450"/>
        <w:jc w:val="both"/>
        <w:rPr>
          <w:bCs/>
          <w:sz w:val="24"/>
          <w:szCs w:val="24"/>
        </w:rPr>
      </w:pPr>
      <w:r w:rsidRPr="007726AD">
        <w:rPr>
          <w:sz w:val="24"/>
          <w:szCs w:val="24"/>
        </w:rPr>
        <w:t>Kegiatan pengabdian masyarakat ini di</w:t>
      </w:r>
      <w:r w:rsidR="00526E60">
        <w:rPr>
          <w:sz w:val="24"/>
          <w:szCs w:val="24"/>
        </w:rPr>
        <w:t>lakukan dalam beberapa tahapan yaitu d</w:t>
      </w:r>
      <w:r w:rsidRPr="007726AD">
        <w:rPr>
          <w:sz w:val="24"/>
          <w:szCs w:val="24"/>
        </w:rPr>
        <w:t>imulai dengan pengukuran pengetahuan peserta lalu dilanjutkan dengan pengukuran kadar gula darah sewaktu.</w:t>
      </w:r>
      <w:r w:rsidR="00526E60">
        <w:rPr>
          <w:sz w:val="24"/>
          <w:szCs w:val="24"/>
        </w:rPr>
        <w:t xml:space="preserve"> </w:t>
      </w:r>
      <w:r w:rsidR="00526E60" w:rsidRPr="00526E60">
        <w:rPr>
          <w:sz w:val="24"/>
          <w:szCs w:val="24"/>
        </w:rPr>
        <w:t>Kendala dalam kegiatan ini adalah, tidak dapat dilakukan penilaian dampak peningkatan pengetahuan terhadap terjadinya perubahan perilaku dalam penggunaan jarum suntik, sebab sangat tergantung kepada kemampuan ekonominya. Sehingga penilaian keberhasilan kegiatan hanya dilakukan dengan cara melakukan pengukuran keterserapan informasi dan motivasi peserta untuk memakai jarum suntik dengan benar sesuai dengan informasi yang diberikan saat kegiatan berlangsung. Penilaian dilakukan dengan memberikan kuisioner sebelum dan sesudah kegiatan berlangsung. Perbedaan pengetahuannya dapat menjadi bukti keterserapan informasi yang disampaikan</w:t>
      </w:r>
    </w:p>
    <w:p w14:paraId="4069180A" w14:textId="77777777" w:rsidR="000A327C" w:rsidRPr="005B2F44" w:rsidRDefault="000A327C" w:rsidP="00AB7E2D">
      <w:pPr>
        <w:pBdr>
          <w:top w:val="nil"/>
          <w:left w:val="nil"/>
          <w:bottom w:val="nil"/>
          <w:right w:val="nil"/>
          <w:between w:val="nil"/>
        </w:pBdr>
        <w:ind w:right="13" w:firstLine="450"/>
        <w:jc w:val="both"/>
      </w:pPr>
    </w:p>
    <w:p w14:paraId="2A2C4225" w14:textId="77777777" w:rsidR="001C0EE5" w:rsidRDefault="00A7714C">
      <w:pPr>
        <w:pStyle w:val="Heading2"/>
        <w:spacing w:before="84"/>
        <w:ind w:left="0"/>
        <w:jc w:val="both"/>
        <w:rPr>
          <w:color w:val="231F20"/>
        </w:rPr>
      </w:pPr>
      <w:r>
        <w:rPr>
          <w:color w:val="231F20"/>
        </w:rPr>
        <w:t>HASIL DAN DISKUSI</w:t>
      </w:r>
    </w:p>
    <w:p w14:paraId="1ACC1286" w14:textId="77777777" w:rsidR="000A327C" w:rsidRDefault="000A327C" w:rsidP="000A327C">
      <w:pPr>
        <w:pStyle w:val="Heading2"/>
        <w:spacing w:line="240" w:lineRule="auto"/>
        <w:ind w:left="0"/>
        <w:jc w:val="both"/>
        <w:rPr>
          <w:color w:val="231F20"/>
        </w:rPr>
      </w:pPr>
    </w:p>
    <w:p w14:paraId="3E6D6841" w14:textId="3EA5B10E" w:rsidR="000A327C" w:rsidRPr="00147B14" w:rsidRDefault="000A327C">
      <w:pPr>
        <w:pBdr>
          <w:top w:val="nil"/>
          <w:left w:val="nil"/>
          <w:bottom w:val="nil"/>
          <w:right w:val="nil"/>
          <w:between w:val="nil"/>
        </w:pBdr>
        <w:ind w:firstLine="720"/>
        <w:jc w:val="both"/>
        <w:rPr>
          <w:bCs/>
          <w:sz w:val="24"/>
          <w:szCs w:val="24"/>
        </w:rPr>
      </w:pPr>
      <w:r w:rsidRPr="00B1141F">
        <w:rPr>
          <w:color w:val="231F20"/>
          <w:sz w:val="24"/>
          <w:szCs w:val="24"/>
        </w:rPr>
        <w:t xml:space="preserve">Pada umumnya pelaksanaan kegiatan pengabdian masyarakat mengenai </w:t>
      </w:r>
      <w:r w:rsidR="00902FAE" w:rsidRPr="00902FAE">
        <w:rPr>
          <w:sz w:val="24"/>
          <w:szCs w:val="24"/>
        </w:rPr>
        <w:t>cara penggunaan obat injeksi insulin secara mandiri</w:t>
      </w:r>
      <w:r w:rsidR="00902FAE" w:rsidRPr="00B1141F">
        <w:rPr>
          <w:bCs/>
          <w:sz w:val="24"/>
          <w:szCs w:val="24"/>
        </w:rPr>
        <w:t xml:space="preserve"> </w:t>
      </w:r>
      <w:r w:rsidRPr="00B1141F">
        <w:rPr>
          <w:bCs/>
          <w:sz w:val="24"/>
          <w:szCs w:val="24"/>
        </w:rPr>
        <w:t>berjalan secara baik</w:t>
      </w:r>
      <w:r w:rsidR="00B01689" w:rsidRPr="00B1141F">
        <w:rPr>
          <w:bCs/>
          <w:sz w:val="24"/>
          <w:szCs w:val="24"/>
        </w:rPr>
        <w:t xml:space="preserve">. </w:t>
      </w:r>
      <w:r w:rsidR="00C726FD" w:rsidRPr="00C726FD">
        <w:rPr>
          <w:sz w:val="24"/>
          <w:szCs w:val="24"/>
        </w:rPr>
        <w:t xml:space="preserve">Peserta yang hadir </w:t>
      </w:r>
      <w:r w:rsidR="00C726FD" w:rsidRPr="00C726FD">
        <w:rPr>
          <w:sz w:val="24"/>
          <w:szCs w:val="24"/>
        </w:rPr>
        <w:lastRenderedPageBreak/>
        <w:t xml:space="preserve">adalah penderita diabetes mulai dari usia 40 sampai 69 tahun. Dengan latar belakang Pendidikan Sekolah Dasar (SD) sampai Strata </w:t>
      </w:r>
      <w:r w:rsidR="00C726FD">
        <w:rPr>
          <w:sz w:val="24"/>
          <w:szCs w:val="24"/>
        </w:rPr>
        <w:t>satu</w:t>
      </w:r>
      <w:r w:rsidR="00C726FD" w:rsidRPr="00C726FD">
        <w:rPr>
          <w:sz w:val="24"/>
          <w:szCs w:val="24"/>
        </w:rPr>
        <w:t xml:space="preserve"> (S2). </w:t>
      </w:r>
      <w:r w:rsidR="00232723" w:rsidRPr="00C726FD">
        <w:rPr>
          <w:bCs/>
          <w:sz w:val="24"/>
          <w:szCs w:val="24"/>
        </w:rPr>
        <w:t xml:space="preserve">Secara rinci kegiatan pengabdian </w:t>
      </w:r>
      <w:r w:rsidR="00232723" w:rsidRPr="00147B14">
        <w:rPr>
          <w:bCs/>
          <w:sz w:val="24"/>
          <w:szCs w:val="24"/>
        </w:rPr>
        <w:t>masyarakat ini dilakukan dengan metode ceramah/vidio</w:t>
      </w:r>
      <w:r w:rsidR="00902FAE" w:rsidRPr="00147B14">
        <w:rPr>
          <w:bCs/>
          <w:sz w:val="24"/>
          <w:szCs w:val="24"/>
        </w:rPr>
        <w:t xml:space="preserve"> dan pengukuran pengetahuan dan kemampuan responden</w:t>
      </w:r>
      <w:r w:rsidR="00232723" w:rsidRPr="00147B14">
        <w:rPr>
          <w:bCs/>
          <w:sz w:val="24"/>
          <w:szCs w:val="24"/>
        </w:rPr>
        <w:t xml:space="preserve">. </w:t>
      </w:r>
    </w:p>
    <w:p w14:paraId="67AFF4BA" w14:textId="6921B8B0" w:rsidR="00E942D2" w:rsidRPr="00147B14" w:rsidRDefault="00E942D2" w:rsidP="00147B14">
      <w:pPr>
        <w:pBdr>
          <w:top w:val="nil"/>
          <w:left w:val="nil"/>
          <w:bottom w:val="nil"/>
          <w:right w:val="nil"/>
          <w:between w:val="nil"/>
        </w:pBdr>
        <w:ind w:firstLine="720"/>
        <w:jc w:val="both"/>
        <w:rPr>
          <w:sz w:val="24"/>
          <w:szCs w:val="24"/>
        </w:rPr>
      </w:pPr>
      <w:r w:rsidRPr="008D4CE2">
        <w:rPr>
          <w:sz w:val="24"/>
          <w:szCs w:val="24"/>
        </w:rPr>
        <w:t xml:space="preserve">Hasil dari evaluasi menunjukkan peningkatan dari </w:t>
      </w:r>
      <w:r w:rsidR="00147B14" w:rsidRPr="008D4CE2">
        <w:rPr>
          <w:sz w:val="24"/>
          <w:szCs w:val="24"/>
        </w:rPr>
        <w:t>pengetahuan dan keterampilan</w:t>
      </w:r>
      <w:r w:rsidRPr="008D4CE2">
        <w:rPr>
          <w:sz w:val="24"/>
          <w:szCs w:val="24"/>
        </w:rPr>
        <w:t xml:space="preserve"> </w:t>
      </w:r>
      <w:r w:rsidR="00147B14" w:rsidRPr="008D4CE2">
        <w:rPr>
          <w:sz w:val="24"/>
          <w:szCs w:val="24"/>
        </w:rPr>
        <w:t xml:space="preserve">responden. Dari 10 butir pernyataan dalam kuisioner peserta rata rata hanya bias menjawab benar 4,4 poin. Pengetahuan sangat dipengaruhi oleh informasi, karena peserta sangat sedikit terpapar informasi mengenai insulin, makanya pengetahuannya juga sangat rendah. Dalam kegiatan ini peserta diedukasi secara langsung dengan presentasi materi, lalu dilanjutkan dengan membagikan </w:t>
      </w:r>
      <w:r w:rsidR="008D4CE2" w:rsidRPr="008D4CE2">
        <w:rPr>
          <w:sz w:val="24"/>
          <w:szCs w:val="24"/>
        </w:rPr>
        <w:t>leaflet</w:t>
      </w:r>
      <w:r w:rsidR="00147B14" w:rsidRPr="008D4CE2">
        <w:rPr>
          <w:sz w:val="24"/>
          <w:szCs w:val="24"/>
        </w:rPr>
        <w:t xml:space="preserve"> sehingga dapat dibaca berulang kali oleh peserta. </w:t>
      </w:r>
      <w:r w:rsidR="008D4CE2" w:rsidRPr="008D4CE2">
        <w:rPr>
          <w:sz w:val="24"/>
          <w:szCs w:val="24"/>
        </w:rPr>
        <w:t>Setelah edukasi dan peragaan penggunaan insulin dengan contoh berbagai ukuran jarum, peserta diminta mengisi kuisioner yang isinya sama. Hasilnya sungguh menakjubkan naik menjadi 7, 4 poin rata rata.</w:t>
      </w:r>
      <w:r w:rsidR="008D4CE2">
        <w:t xml:space="preserve"> Berikut adalah deskripsi pengetahuan peserta sebelum dan sesudah edukasi.</w:t>
      </w:r>
      <w:r w:rsidR="00147B14" w:rsidRPr="00147B14">
        <w:rPr>
          <w:sz w:val="24"/>
          <w:szCs w:val="24"/>
        </w:rPr>
        <w:t>Berikut ini adalah situasi saat presentasi materi kepada peserta.</w:t>
      </w:r>
    </w:p>
    <w:p w14:paraId="500AA090" w14:textId="2326C26E" w:rsidR="00583436" w:rsidRPr="00583436" w:rsidRDefault="00583436" w:rsidP="00AF2035">
      <w:pPr>
        <w:pBdr>
          <w:top w:val="nil"/>
          <w:left w:val="nil"/>
          <w:bottom w:val="nil"/>
          <w:right w:val="nil"/>
          <w:between w:val="nil"/>
        </w:pBdr>
        <w:ind w:firstLine="720"/>
        <w:jc w:val="center"/>
        <w:rPr>
          <w:b/>
        </w:rPr>
      </w:pPr>
      <w:r w:rsidRPr="00583436">
        <w:rPr>
          <w:b/>
        </w:rPr>
        <w:t>Tabel 1.</w:t>
      </w:r>
    </w:p>
    <w:p w14:paraId="5F26E3BB" w14:textId="42BE8CA7" w:rsidR="00583436" w:rsidRDefault="00583436" w:rsidP="00AF2035">
      <w:pPr>
        <w:pBdr>
          <w:top w:val="nil"/>
          <w:left w:val="nil"/>
          <w:bottom w:val="nil"/>
          <w:right w:val="nil"/>
          <w:between w:val="nil"/>
        </w:pBdr>
        <w:ind w:firstLine="720"/>
        <w:jc w:val="center"/>
        <w:rPr>
          <w:b/>
        </w:rPr>
      </w:pPr>
      <w:r w:rsidRPr="00583436">
        <w:rPr>
          <w:b/>
        </w:rPr>
        <w:t>Rata-rata Skor Pengetahuan Siswa Sebelum dan Sesudah Penyuluhan</w:t>
      </w:r>
    </w:p>
    <w:tbl>
      <w:tblPr>
        <w:tblStyle w:val="TableGrid"/>
        <w:tblW w:w="0" w:type="auto"/>
        <w:tblInd w:w="1458" w:type="dxa"/>
        <w:tblLook w:val="04A0" w:firstRow="1" w:lastRow="0" w:firstColumn="1" w:lastColumn="0" w:noHBand="0" w:noVBand="1"/>
      </w:tblPr>
      <w:tblGrid>
        <w:gridCol w:w="2251"/>
        <w:gridCol w:w="2429"/>
        <w:gridCol w:w="2252"/>
      </w:tblGrid>
      <w:tr w:rsidR="00583436" w14:paraId="4757CC17" w14:textId="77777777" w:rsidTr="00583436">
        <w:tc>
          <w:tcPr>
            <w:tcW w:w="2251" w:type="dxa"/>
          </w:tcPr>
          <w:p w14:paraId="4A59600F" w14:textId="62BB330C" w:rsidR="00583436" w:rsidRDefault="00583436" w:rsidP="00AF2035">
            <w:pPr>
              <w:jc w:val="center"/>
              <w:rPr>
                <w:b/>
                <w:color w:val="231F20"/>
                <w:sz w:val="24"/>
                <w:szCs w:val="24"/>
              </w:rPr>
            </w:pPr>
            <w:r>
              <w:rPr>
                <w:b/>
                <w:color w:val="231F20"/>
                <w:sz w:val="24"/>
                <w:szCs w:val="24"/>
              </w:rPr>
              <w:t>Variabel</w:t>
            </w:r>
          </w:p>
        </w:tc>
        <w:tc>
          <w:tcPr>
            <w:tcW w:w="2429" w:type="dxa"/>
          </w:tcPr>
          <w:p w14:paraId="61C6FFF5" w14:textId="20989FBD" w:rsidR="00583436" w:rsidRDefault="00583436" w:rsidP="00AF2035">
            <w:pPr>
              <w:jc w:val="center"/>
              <w:rPr>
                <w:b/>
                <w:color w:val="231F20"/>
                <w:sz w:val="24"/>
                <w:szCs w:val="24"/>
              </w:rPr>
            </w:pPr>
            <w:r>
              <w:rPr>
                <w:b/>
                <w:color w:val="231F20"/>
                <w:sz w:val="24"/>
                <w:szCs w:val="24"/>
              </w:rPr>
              <w:t>Sebelum penyuluhan</w:t>
            </w:r>
          </w:p>
        </w:tc>
        <w:tc>
          <w:tcPr>
            <w:tcW w:w="2252" w:type="dxa"/>
          </w:tcPr>
          <w:p w14:paraId="2A56320C" w14:textId="4AC065D2" w:rsidR="00583436" w:rsidRDefault="00583436" w:rsidP="00AF2035">
            <w:pPr>
              <w:jc w:val="center"/>
              <w:rPr>
                <w:b/>
                <w:color w:val="231F20"/>
                <w:sz w:val="24"/>
                <w:szCs w:val="24"/>
              </w:rPr>
            </w:pPr>
            <w:r>
              <w:rPr>
                <w:b/>
                <w:color w:val="231F20"/>
                <w:sz w:val="24"/>
                <w:szCs w:val="24"/>
              </w:rPr>
              <w:t>Setelah penyuluhan</w:t>
            </w:r>
          </w:p>
        </w:tc>
      </w:tr>
      <w:tr w:rsidR="00583436" w14:paraId="07F639F5" w14:textId="77777777" w:rsidTr="00583436">
        <w:tc>
          <w:tcPr>
            <w:tcW w:w="2251" w:type="dxa"/>
          </w:tcPr>
          <w:p w14:paraId="6789DFF8" w14:textId="0CF579D7" w:rsidR="00583436" w:rsidRPr="00B62B26" w:rsidRDefault="008D4CE2" w:rsidP="00AF2035">
            <w:pPr>
              <w:jc w:val="center"/>
              <w:rPr>
                <w:color w:val="231F20"/>
                <w:sz w:val="24"/>
                <w:szCs w:val="24"/>
              </w:rPr>
            </w:pPr>
            <w:r>
              <w:rPr>
                <w:color w:val="231F20"/>
                <w:sz w:val="24"/>
                <w:szCs w:val="24"/>
              </w:rPr>
              <w:t>Pengetahuan</w:t>
            </w:r>
          </w:p>
        </w:tc>
        <w:tc>
          <w:tcPr>
            <w:tcW w:w="2429" w:type="dxa"/>
          </w:tcPr>
          <w:p w14:paraId="2F62141F" w14:textId="444B112B" w:rsidR="00583436" w:rsidRPr="00B62B26" w:rsidRDefault="00583436" w:rsidP="00AF2035">
            <w:pPr>
              <w:jc w:val="center"/>
              <w:rPr>
                <w:color w:val="231F20"/>
                <w:sz w:val="24"/>
                <w:szCs w:val="24"/>
              </w:rPr>
            </w:pPr>
            <w:r w:rsidRPr="00B62B26">
              <w:rPr>
                <w:color w:val="231F20"/>
                <w:sz w:val="24"/>
                <w:szCs w:val="24"/>
              </w:rPr>
              <w:t>Kurang baik</w:t>
            </w:r>
          </w:p>
        </w:tc>
        <w:tc>
          <w:tcPr>
            <w:tcW w:w="2252" w:type="dxa"/>
          </w:tcPr>
          <w:p w14:paraId="60AAB9BC" w14:textId="0A01DE8C" w:rsidR="00583436" w:rsidRPr="00B62B26" w:rsidRDefault="00583436" w:rsidP="00AF2035">
            <w:pPr>
              <w:jc w:val="center"/>
              <w:rPr>
                <w:color w:val="231F20"/>
                <w:sz w:val="24"/>
                <w:szCs w:val="24"/>
              </w:rPr>
            </w:pPr>
            <w:r w:rsidRPr="00B62B26">
              <w:rPr>
                <w:color w:val="231F20"/>
                <w:sz w:val="24"/>
                <w:szCs w:val="24"/>
              </w:rPr>
              <w:t>Baik</w:t>
            </w:r>
          </w:p>
        </w:tc>
      </w:tr>
      <w:tr w:rsidR="00583436" w14:paraId="4B9EE613" w14:textId="77777777" w:rsidTr="00583436">
        <w:tc>
          <w:tcPr>
            <w:tcW w:w="2251" w:type="dxa"/>
          </w:tcPr>
          <w:p w14:paraId="52775653" w14:textId="13A4A447" w:rsidR="00583436" w:rsidRPr="00B62B26" w:rsidRDefault="008D4CE2" w:rsidP="00AF2035">
            <w:pPr>
              <w:jc w:val="center"/>
              <w:rPr>
                <w:color w:val="231F20"/>
                <w:sz w:val="24"/>
                <w:szCs w:val="24"/>
              </w:rPr>
            </w:pPr>
            <w:r>
              <w:rPr>
                <w:color w:val="231F20"/>
                <w:sz w:val="24"/>
                <w:szCs w:val="24"/>
              </w:rPr>
              <w:t>Keterampilan</w:t>
            </w:r>
          </w:p>
        </w:tc>
        <w:tc>
          <w:tcPr>
            <w:tcW w:w="2429" w:type="dxa"/>
          </w:tcPr>
          <w:p w14:paraId="4737910F" w14:textId="710EB72C" w:rsidR="00583436" w:rsidRPr="00B62B26" w:rsidRDefault="00583436" w:rsidP="00AF2035">
            <w:pPr>
              <w:jc w:val="center"/>
              <w:rPr>
                <w:color w:val="231F20"/>
                <w:sz w:val="24"/>
                <w:szCs w:val="24"/>
              </w:rPr>
            </w:pPr>
            <w:r w:rsidRPr="00B62B26">
              <w:rPr>
                <w:color w:val="231F20"/>
                <w:sz w:val="24"/>
                <w:szCs w:val="24"/>
              </w:rPr>
              <w:t>Kurang baik</w:t>
            </w:r>
          </w:p>
        </w:tc>
        <w:tc>
          <w:tcPr>
            <w:tcW w:w="2252" w:type="dxa"/>
          </w:tcPr>
          <w:p w14:paraId="39C4BD4C" w14:textId="5C96185B" w:rsidR="00583436" w:rsidRPr="00B62B26" w:rsidRDefault="00583436" w:rsidP="00AF2035">
            <w:pPr>
              <w:jc w:val="center"/>
              <w:rPr>
                <w:color w:val="231F20"/>
                <w:sz w:val="24"/>
                <w:szCs w:val="24"/>
              </w:rPr>
            </w:pPr>
            <w:r w:rsidRPr="00B62B26">
              <w:rPr>
                <w:color w:val="231F20"/>
                <w:sz w:val="24"/>
                <w:szCs w:val="24"/>
              </w:rPr>
              <w:t>Baik</w:t>
            </w:r>
          </w:p>
        </w:tc>
      </w:tr>
    </w:tbl>
    <w:p w14:paraId="20FDAEAF" w14:textId="77777777" w:rsidR="00583436" w:rsidRPr="00583436" w:rsidRDefault="00583436" w:rsidP="00583436">
      <w:pPr>
        <w:pBdr>
          <w:top w:val="nil"/>
          <w:left w:val="nil"/>
          <w:bottom w:val="nil"/>
          <w:right w:val="nil"/>
          <w:between w:val="nil"/>
        </w:pBdr>
        <w:ind w:firstLine="720"/>
        <w:jc w:val="center"/>
        <w:rPr>
          <w:b/>
          <w:color w:val="231F20"/>
          <w:sz w:val="24"/>
          <w:szCs w:val="24"/>
        </w:rPr>
      </w:pPr>
    </w:p>
    <w:p w14:paraId="19259252" w14:textId="17A627D1" w:rsidR="008F7285" w:rsidRDefault="008F7285" w:rsidP="008F7285">
      <w:pPr>
        <w:pStyle w:val="ListParagraph"/>
        <w:pBdr>
          <w:top w:val="nil"/>
          <w:left w:val="nil"/>
          <w:bottom w:val="nil"/>
          <w:right w:val="nil"/>
          <w:between w:val="nil"/>
        </w:pBdr>
        <w:ind w:left="720"/>
        <w:jc w:val="both"/>
        <w:rPr>
          <w:color w:val="231F20"/>
          <w:sz w:val="24"/>
          <w:szCs w:val="24"/>
        </w:rPr>
      </w:pPr>
    </w:p>
    <w:p w14:paraId="0642C874" w14:textId="1221673E" w:rsidR="008F7285" w:rsidRDefault="008D4CE2" w:rsidP="008F7285">
      <w:pPr>
        <w:pStyle w:val="ListParagraph"/>
        <w:pBdr>
          <w:top w:val="nil"/>
          <w:left w:val="nil"/>
          <w:bottom w:val="nil"/>
          <w:right w:val="nil"/>
          <w:between w:val="nil"/>
        </w:pBdr>
        <w:ind w:left="720"/>
        <w:jc w:val="both"/>
        <w:rPr>
          <w:color w:val="231F20"/>
          <w:sz w:val="24"/>
          <w:szCs w:val="24"/>
        </w:rPr>
      </w:pPr>
      <w:r>
        <w:rPr>
          <w:b/>
          <w:noProof/>
        </w:rPr>
        <mc:AlternateContent>
          <mc:Choice Requires="wpg">
            <w:drawing>
              <wp:anchor distT="0" distB="0" distL="0" distR="0" simplePos="0" relativeHeight="251659264" behindDoc="0" locked="0" layoutInCell="1" allowOverlap="1" wp14:anchorId="357FDA8C" wp14:editId="7AC78579">
                <wp:simplePos x="0" y="0"/>
                <wp:positionH relativeFrom="page">
                  <wp:posOffset>1837592</wp:posOffset>
                </wp:positionH>
                <wp:positionV relativeFrom="paragraph">
                  <wp:posOffset>-2688</wp:posOffset>
                </wp:positionV>
                <wp:extent cx="3658235" cy="1547447"/>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8235" cy="1547447"/>
                          <a:chOff x="0" y="0"/>
                          <a:chExt cx="3658235" cy="2276475"/>
                        </a:xfrm>
                      </wpg:grpSpPr>
                      <pic:pic xmlns:pic="http://schemas.openxmlformats.org/drawingml/2006/picture">
                        <pic:nvPicPr>
                          <pic:cNvPr id="14" name="Image 9"/>
                          <pic:cNvPicPr/>
                        </pic:nvPicPr>
                        <pic:blipFill>
                          <a:blip r:embed="rId9" cstate="print"/>
                          <a:stretch>
                            <a:fillRect/>
                          </a:stretch>
                        </pic:blipFill>
                        <pic:spPr>
                          <a:xfrm>
                            <a:off x="0" y="0"/>
                            <a:ext cx="1469389" cy="2276475"/>
                          </a:xfrm>
                          <a:prstGeom prst="rect">
                            <a:avLst/>
                          </a:prstGeom>
                        </pic:spPr>
                      </pic:pic>
                      <pic:pic xmlns:pic="http://schemas.openxmlformats.org/drawingml/2006/picture">
                        <pic:nvPicPr>
                          <pic:cNvPr id="15" name="Image 10"/>
                          <pic:cNvPicPr/>
                        </pic:nvPicPr>
                        <pic:blipFill>
                          <a:blip r:embed="rId10" cstate="print"/>
                          <a:stretch>
                            <a:fillRect/>
                          </a:stretch>
                        </pic:blipFill>
                        <pic:spPr>
                          <a:xfrm>
                            <a:off x="1509394" y="7620"/>
                            <a:ext cx="2148840" cy="2268854"/>
                          </a:xfrm>
                          <a:prstGeom prst="rect">
                            <a:avLst/>
                          </a:prstGeom>
                        </pic:spPr>
                      </pic:pic>
                    </wpg:wgp>
                  </a:graphicData>
                </a:graphic>
                <wp14:sizeRelV relativeFrom="margin">
                  <wp14:pctHeight>0</wp14:pctHeight>
                </wp14:sizeRelV>
              </wp:anchor>
            </w:drawing>
          </mc:Choice>
          <mc:Fallback>
            <w:pict>
              <v:group w14:anchorId="4789FF62" id="Group 13" o:spid="_x0000_s1026" style="position:absolute;margin-left:144.7pt;margin-top:-.2pt;width:288.05pt;height:121.85pt;z-index:251659264;mso-wrap-distance-left:0;mso-wrap-distance-right:0;mso-position-horizontal-relative:page;mso-height-relative:margin" coordsize="36582,22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14693;height:22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">
                  <v:imagedata r:id="rId11" o:title=""/>
                </v:shape>
                <v:shape id="Image 10" o:spid="_x0000_s1028" type="#_x0000_t75" style="position:absolute;left:15093;top:76;width:21489;height:2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">
                  <v:imagedata r:id="rId12" o:title=""/>
                </v:shape>
                <w10:wrap anchorx="page"/>
              </v:group>
            </w:pict>
          </mc:Fallback>
        </mc:AlternateContent>
      </w:r>
    </w:p>
    <w:p w14:paraId="4B10AB2F" w14:textId="4852234F" w:rsidR="008F7285" w:rsidRDefault="008F7285" w:rsidP="008F7285">
      <w:pPr>
        <w:pStyle w:val="ListParagraph"/>
        <w:pBdr>
          <w:top w:val="nil"/>
          <w:left w:val="nil"/>
          <w:bottom w:val="nil"/>
          <w:right w:val="nil"/>
          <w:between w:val="nil"/>
        </w:pBdr>
        <w:ind w:left="720"/>
        <w:jc w:val="both"/>
        <w:rPr>
          <w:color w:val="231F20"/>
          <w:sz w:val="24"/>
          <w:szCs w:val="24"/>
        </w:rPr>
      </w:pPr>
    </w:p>
    <w:p w14:paraId="598407E2" w14:textId="77777777" w:rsidR="008F7285" w:rsidRDefault="008F7285" w:rsidP="008F7285">
      <w:pPr>
        <w:pStyle w:val="ListParagraph"/>
        <w:pBdr>
          <w:top w:val="nil"/>
          <w:left w:val="nil"/>
          <w:bottom w:val="nil"/>
          <w:right w:val="nil"/>
          <w:between w:val="nil"/>
        </w:pBdr>
        <w:ind w:left="720"/>
        <w:jc w:val="both"/>
        <w:rPr>
          <w:color w:val="231F20"/>
          <w:sz w:val="24"/>
          <w:szCs w:val="24"/>
        </w:rPr>
      </w:pPr>
    </w:p>
    <w:p w14:paraId="392F52D3" w14:textId="77777777" w:rsidR="008F7285" w:rsidRDefault="008F7285" w:rsidP="008F7285">
      <w:pPr>
        <w:pStyle w:val="ListParagraph"/>
        <w:pBdr>
          <w:top w:val="nil"/>
          <w:left w:val="nil"/>
          <w:bottom w:val="nil"/>
          <w:right w:val="nil"/>
          <w:between w:val="nil"/>
        </w:pBdr>
        <w:ind w:left="720"/>
        <w:jc w:val="both"/>
        <w:rPr>
          <w:color w:val="231F20"/>
          <w:sz w:val="24"/>
          <w:szCs w:val="24"/>
        </w:rPr>
      </w:pPr>
    </w:p>
    <w:p w14:paraId="67894DCE" w14:textId="77777777" w:rsidR="008F7285" w:rsidRDefault="008F7285" w:rsidP="008F7285">
      <w:pPr>
        <w:pStyle w:val="ListParagraph"/>
        <w:pBdr>
          <w:top w:val="nil"/>
          <w:left w:val="nil"/>
          <w:bottom w:val="nil"/>
          <w:right w:val="nil"/>
          <w:between w:val="nil"/>
        </w:pBdr>
        <w:ind w:left="720"/>
        <w:jc w:val="both"/>
        <w:rPr>
          <w:color w:val="231F20"/>
          <w:sz w:val="24"/>
          <w:szCs w:val="24"/>
        </w:rPr>
      </w:pPr>
    </w:p>
    <w:p w14:paraId="197AB9EB" w14:textId="77777777" w:rsidR="008F7285" w:rsidRDefault="008F7285" w:rsidP="008F7285">
      <w:pPr>
        <w:pStyle w:val="ListParagraph"/>
        <w:pBdr>
          <w:top w:val="nil"/>
          <w:left w:val="nil"/>
          <w:bottom w:val="nil"/>
          <w:right w:val="nil"/>
          <w:between w:val="nil"/>
        </w:pBdr>
        <w:ind w:left="720"/>
        <w:jc w:val="both"/>
        <w:rPr>
          <w:color w:val="231F20"/>
          <w:sz w:val="24"/>
          <w:szCs w:val="24"/>
        </w:rPr>
      </w:pPr>
    </w:p>
    <w:p w14:paraId="516B06AA" w14:textId="66F68321" w:rsidR="008F7285" w:rsidRPr="00AF2035" w:rsidRDefault="008F7285" w:rsidP="008F7285">
      <w:pPr>
        <w:pStyle w:val="ListParagraph"/>
        <w:pBdr>
          <w:top w:val="nil"/>
          <w:left w:val="nil"/>
          <w:bottom w:val="nil"/>
          <w:right w:val="nil"/>
          <w:between w:val="nil"/>
        </w:pBdr>
        <w:ind w:left="720"/>
        <w:jc w:val="both"/>
        <w:rPr>
          <w:color w:val="231F20"/>
          <w:sz w:val="24"/>
          <w:szCs w:val="24"/>
        </w:rPr>
      </w:pPr>
    </w:p>
    <w:p w14:paraId="5E4BB8F2" w14:textId="77777777" w:rsidR="001C0EE5" w:rsidRDefault="001C0EE5">
      <w:pPr>
        <w:pBdr>
          <w:top w:val="nil"/>
          <w:left w:val="nil"/>
          <w:bottom w:val="nil"/>
          <w:right w:val="nil"/>
          <w:between w:val="nil"/>
        </w:pBdr>
        <w:spacing w:before="7"/>
        <w:rPr>
          <w:color w:val="000000"/>
          <w:sz w:val="24"/>
          <w:szCs w:val="24"/>
        </w:rPr>
      </w:pPr>
    </w:p>
    <w:p w14:paraId="0B514F15" w14:textId="77777777" w:rsidR="008F7285" w:rsidRDefault="008F7285">
      <w:pPr>
        <w:pStyle w:val="Heading2"/>
        <w:spacing w:before="1" w:line="272" w:lineRule="auto"/>
        <w:ind w:left="0"/>
        <w:jc w:val="both"/>
        <w:rPr>
          <w:color w:val="231F20"/>
        </w:rPr>
      </w:pPr>
    </w:p>
    <w:p w14:paraId="49537D0B" w14:textId="6C5469A6" w:rsidR="008F7285" w:rsidRDefault="00257A99">
      <w:pPr>
        <w:pStyle w:val="Heading2"/>
        <w:spacing w:before="1" w:line="272" w:lineRule="auto"/>
        <w:ind w:left="0"/>
        <w:jc w:val="both"/>
        <w:rPr>
          <w:color w:val="231F20"/>
        </w:rPr>
      </w:pPr>
      <w:r>
        <w:t xml:space="preserve">                                    Gambar 1. </w:t>
      </w:r>
      <w:r w:rsidR="008D4CE2">
        <w:t>Pelaksanaan penyuluhan</w:t>
      </w:r>
    </w:p>
    <w:p w14:paraId="22F0F37A" w14:textId="77777777" w:rsidR="008F7285" w:rsidRDefault="008F7285">
      <w:pPr>
        <w:pStyle w:val="Heading2"/>
        <w:spacing w:before="1" w:line="272" w:lineRule="auto"/>
        <w:ind w:left="0"/>
        <w:jc w:val="both"/>
        <w:rPr>
          <w:color w:val="231F20"/>
        </w:rPr>
      </w:pPr>
    </w:p>
    <w:p w14:paraId="6C6D6774" w14:textId="77777777" w:rsidR="00D70BCE" w:rsidRPr="00D70BCE" w:rsidRDefault="008D4CE2" w:rsidP="00D70BCE">
      <w:pPr>
        <w:pStyle w:val="Heading2"/>
        <w:spacing w:before="1" w:line="240" w:lineRule="auto"/>
        <w:ind w:left="0" w:firstLine="540"/>
        <w:jc w:val="both"/>
        <w:rPr>
          <w:b w:val="0"/>
        </w:rPr>
      </w:pPr>
      <w:r w:rsidRPr="008D4CE2">
        <w:rPr>
          <w:b w:val="0"/>
        </w:rPr>
        <w:t xml:space="preserve">Pengetahuan peserta naik 68, 18 % setelah </w:t>
      </w:r>
      <w:r w:rsidR="00865B2E">
        <w:rPr>
          <w:b w:val="0"/>
        </w:rPr>
        <w:t>responden</w:t>
      </w:r>
      <w:r w:rsidRPr="008D4CE2">
        <w:rPr>
          <w:b w:val="0"/>
        </w:rPr>
        <w:t xml:space="preserve"> mendapat informasi tentang berbagai hal seputar penggunaan obat diabetes injeksi</w:t>
      </w:r>
      <w:r w:rsidR="00865B2E">
        <w:rPr>
          <w:b w:val="0"/>
        </w:rPr>
        <w:t xml:space="preserve"> insulin</w:t>
      </w:r>
      <w:r w:rsidRPr="008D4CE2">
        <w:rPr>
          <w:b w:val="0"/>
        </w:rPr>
        <w:t xml:space="preserve">. Informasi yang disampaiakn </w:t>
      </w:r>
      <w:r w:rsidRPr="00D70BCE">
        <w:rPr>
          <w:b w:val="0"/>
        </w:rPr>
        <w:t>berhubungan dengan waktu yang paling tepat untuk penyuntikan, berbagai hal terkait jarum suntik yang digunakan, cara dan lokasi penyuntikan serta penyimpanan insulin. Terakhir para peserta juga mendapat informasi agar selalu mengendalikan kadar gula darahnya dengan menjaga pola makan yang seimbang, tidak terlalu banyak mengkonsumsi zat tepung, serta aktif melakukan</w:t>
      </w:r>
      <w:r w:rsidR="00D70BCE" w:rsidRPr="00D70BCE">
        <w:rPr>
          <w:b w:val="0"/>
        </w:rPr>
        <w:t xml:space="preserve"> aktifitas fisik secara teratur.</w:t>
      </w:r>
    </w:p>
    <w:p w14:paraId="16F26875" w14:textId="46F79A73" w:rsidR="00D70BCE" w:rsidRPr="00D70BCE" w:rsidRDefault="00D70BCE" w:rsidP="00D70BCE">
      <w:pPr>
        <w:pStyle w:val="Heading2"/>
        <w:spacing w:before="1" w:line="240" w:lineRule="auto"/>
        <w:ind w:left="0" w:firstLine="540"/>
        <w:jc w:val="both"/>
        <w:rPr>
          <w:b w:val="0"/>
        </w:rPr>
      </w:pPr>
      <w:r w:rsidRPr="00D70BCE">
        <w:rPr>
          <w:b w:val="0"/>
        </w:rPr>
        <w:t xml:space="preserve">Pemberian pendidikan kesehatan, dapat meningkatkan pengetahuan dan bila pengetahuan memadai, hal ini dapat mempenaruhi perilaku kesehatan seseorang. Sebuah penelitian untuk mengedukasi responden melalui pesan singkat (SMS) juga telah berhasil meningkatkan kepatuhan peserta, terkait kepedulian terhadap kesehatan, mengendalikan diet, melakukan aktifitas fisik, gaya hidup dan mengendalikan berat badan. Hasilnya dari 171 peserta yang dibagi dalam dua kelompok, intervensi dan control, hasilnya terjadi perubahan perilaku pada kelompok intervensi menjadi lebih baik </w:t>
      </w:r>
      <w:r w:rsidRPr="00D70BCE">
        <w:rPr>
          <w:b w:val="0"/>
        </w:rPr>
        <w:fldChar w:fldCharType="begin" w:fldLock="1"/>
      </w:r>
      <w:r w:rsidRPr="00D70BCE">
        <w:rPr>
          <w:b w:val="0"/>
        </w:rPr>
        <w:instrText>ADDIN CSL_CITATION {"citationItems":[{"id":"ITEM-1","itemData":{"DOI":"10.31004/abdidas.v1i4.54","ISSN":"2721-9224","abstract":"Dusun Ruva adalah salah satu Dusun terpencil, di Kecamatan Palolo, Provinsi Sulawesi Tengah. Anak–anak SD di Dusun Ruva mendapatkan pendidikan dengan program kelas jauh yang hanya memiliki pengajar satu orang guru. Anak-anak SD banyak yang belum memahami cara perawatan dan menyikat gigi yang benar dikarenakan oleh kurang pengetahuan. Keadaan geografis dan ekonomi penduduknya yang kurang terpapar dengan informasi dan tidak adanya fasilitas untuk menyikat gigi. Penyuluhan kesehatan adalah kegiatan pendidikan yang dilakukan dengan cara menyebarkan pesan, menanamkan keyakinan, sehingga masyarakat tidak saja sadar, tahu dan mengerti, tetapi juga mau dan bisa melakukan suatu anjuran yang ada hubungannya dengan kesehatan. Menurut para dokter gigi, menyikat gigi dilakukan minimal dua kali sehari yaitu sehabis sarapan pagi dan sebelum tidur malam. Menyikat gigi juga dianjurkan menggunakan pasta gigi yang membantu membersihkan gigi lebih bersih dan wangi. Akibat dari jarangnya menyikat gigi adalah timbulnya plak di gigi yang diakibatkan dari penumpukan kotoran digigi. Plak gigi juga dapat menyebabkan gigi berlubang yang jika dibiarkan bisa membuat gigi ngilu. Penyuluhan dan pelaksanaan sikat gigi bersama diperlukan karena menyikat gigi memanglah kegiatan harian yang wajib dilakukan guna menjaga gigi tetap sehat dan bersih.","author":[{"dropping-particle":"","family":"Rasiman","given":"Noviany Banne","non-dropping-particle":"","parse-names":false,"suffix":""}],"container-title":"Jurnal Abdidas","id":"ITEM-1","issue":"4","issued":{"date-parts":[["2020"]]},"page":"248-253","title":"Penyuluhan Kesehatan Dan Pelaksanaan Sikat Gigi Bersama Anak SD Di Dusun RuvaBakubakulu Kecamatan Palolo","type":"article-journal","volume":"1"},"uris":["http://www.mendeley.com/documents/?uuid=9a97788e-75a2-4549-bfd3-24015e54dea1"]}],"mendeley":{"formattedCitation":"(5)","plainTextFormattedCitation":"(5)","previouslyFormattedCitation":"(5)"},"properties":{"noteIndex":0},"schema":"https://github.com/citation-style-language/schema/raw/master/csl-citation.json"}</w:instrText>
      </w:r>
      <w:r w:rsidRPr="00D70BCE">
        <w:rPr>
          <w:b w:val="0"/>
        </w:rPr>
        <w:fldChar w:fldCharType="separate"/>
      </w:r>
      <w:r w:rsidRPr="00D70BCE">
        <w:rPr>
          <w:b w:val="0"/>
        </w:rPr>
        <w:t>(7)</w:t>
      </w:r>
      <w:r w:rsidRPr="00D70BCE">
        <w:rPr>
          <w:b w:val="0"/>
        </w:rPr>
        <w:fldChar w:fldCharType="end"/>
      </w:r>
      <w:r w:rsidRPr="00D70BCE">
        <w:rPr>
          <w:b w:val="0"/>
        </w:rPr>
        <w:t>.</w:t>
      </w:r>
    </w:p>
    <w:p w14:paraId="319A175F" w14:textId="77777777" w:rsidR="008F7285" w:rsidRDefault="008F7285">
      <w:pPr>
        <w:pStyle w:val="Heading2"/>
        <w:spacing w:before="1" w:line="272" w:lineRule="auto"/>
        <w:ind w:left="0"/>
        <w:jc w:val="both"/>
        <w:rPr>
          <w:color w:val="231F20"/>
        </w:rPr>
      </w:pPr>
    </w:p>
    <w:p w14:paraId="36B37A80" w14:textId="77777777" w:rsidR="001C0EE5" w:rsidRDefault="00A7714C">
      <w:pPr>
        <w:pStyle w:val="Heading2"/>
        <w:ind w:left="0"/>
        <w:rPr>
          <w:color w:val="231F20"/>
        </w:rPr>
      </w:pPr>
      <w:r>
        <w:rPr>
          <w:color w:val="231F20"/>
        </w:rPr>
        <w:t>SIMPULAN DAN SARAN/REKOMENDASI</w:t>
      </w:r>
    </w:p>
    <w:p w14:paraId="6EFC1408" w14:textId="77777777" w:rsidR="00805F29" w:rsidRDefault="00805F29">
      <w:pPr>
        <w:pStyle w:val="Heading2"/>
        <w:ind w:left="0"/>
      </w:pPr>
    </w:p>
    <w:p w14:paraId="13DCB5DF" w14:textId="797EE7E1" w:rsidR="006247BE" w:rsidRPr="00F25C24" w:rsidRDefault="00681A04" w:rsidP="00681A04">
      <w:pPr>
        <w:pBdr>
          <w:top w:val="nil"/>
          <w:left w:val="nil"/>
          <w:bottom w:val="nil"/>
          <w:right w:val="nil"/>
          <w:between w:val="nil"/>
        </w:pBdr>
        <w:ind w:right="13" w:firstLine="720"/>
        <w:jc w:val="both"/>
        <w:rPr>
          <w:sz w:val="24"/>
          <w:szCs w:val="24"/>
          <w:shd w:val="clear" w:color="auto" w:fill="FFFFFF"/>
        </w:rPr>
      </w:pPr>
      <w:r w:rsidRPr="00681A04">
        <w:rPr>
          <w:sz w:val="24"/>
          <w:szCs w:val="24"/>
        </w:rPr>
        <w:t xml:space="preserve">Edukasi dapat meningkatkan pengetahuan pasien diabetes mellitus untuk lebih </w:t>
      </w:r>
      <w:r w:rsidRPr="00681A04">
        <w:rPr>
          <w:sz w:val="24"/>
          <w:szCs w:val="24"/>
        </w:rPr>
        <w:lastRenderedPageBreak/>
        <w:t>peduli pada hal hal yang berkaitan dengan penggunaan insulin, sehingga diharapkan terapi yang cukup mahal ini akan efektif, bila peserta memahami dan menerapkannya dalam terapinya.</w:t>
      </w:r>
      <w:r>
        <w:rPr>
          <w:sz w:val="24"/>
          <w:szCs w:val="24"/>
          <w:shd w:val="clear" w:color="auto" w:fill="FFFFFF"/>
        </w:rPr>
        <w:t xml:space="preserve"> </w:t>
      </w:r>
      <w:r w:rsidR="006247BE" w:rsidRPr="00F25C24">
        <w:rPr>
          <w:sz w:val="24"/>
          <w:szCs w:val="24"/>
          <w:shd w:val="clear" w:color="auto" w:fill="FFFFFF"/>
        </w:rPr>
        <w:t xml:space="preserve">Respons positif dari </w:t>
      </w:r>
      <w:r w:rsidRPr="00F25C24">
        <w:rPr>
          <w:sz w:val="24"/>
          <w:szCs w:val="24"/>
          <w:shd w:val="clear" w:color="auto" w:fill="FFFFFF"/>
        </w:rPr>
        <w:t>pasien</w:t>
      </w:r>
      <w:r w:rsidR="006247BE" w:rsidRPr="00F25C24">
        <w:rPr>
          <w:sz w:val="24"/>
          <w:szCs w:val="24"/>
          <w:shd w:val="clear" w:color="auto" w:fill="FFFFFF"/>
        </w:rPr>
        <w:t xml:space="preserve"> terhadap metode interaktif yang digunakan menunjukkan bahwa  pendekatan  ini  efektif  dalam  membangkitkan  </w:t>
      </w:r>
      <w:r w:rsidRPr="00F25C24">
        <w:rPr>
          <w:sz w:val="24"/>
          <w:szCs w:val="24"/>
          <w:shd w:val="clear" w:color="auto" w:fill="FFFFFF"/>
        </w:rPr>
        <w:t>pengetahuan dan ketrampilan</w:t>
      </w:r>
      <w:r w:rsidR="006247BE" w:rsidRPr="00F25C24">
        <w:rPr>
          <w:sz w:val="24"/>
          <w:szCs w:val="24"/>
          <w:shd w:val="clear" w:color="auto" w:fill="FFFFFF"/>
        </w:rPr>
        <w:t xml:space="preserve"> mereka  akan pentingnya </w:t>
      </w:r>
      <w:r w:rsidRPr="00F25C24">
        <w:rPr>
          <w:sz w:val="24"/>
          <w:szCs w:val="24"/>
        </w:rPr>
        <w:t>penggunaan insulin secara benar</w:t>
      </w:r>
      <w:r w:rsidR="006247BE" w:rsidRPr="00F25C24">
        <w:rPr>
          <w:sz w:val="24"/>
          <w:szCs w:val="24"/>
          <w:shd w:val="clear" w:color="auto" w:fill="FFFFFF"/>
        </w:rPr>
        <w:t>.</w:t>
      </w:r>
    </w:p>
    <w:p w14:paraId="7390C79A" w14:textId="171124C7" w:rsidR="00805F29" w:rsidRPr="00694E1C" w:rsidRDefault="00B7093C">
      <w:pPr>
        <w:pBdr>
          <w:top w:val="nil"/>
          <w:left w:val="nil"/>
          <w:bottom w:val="nil"/>
          <w:right w:val="nil"/>
          <w:between w:val="nil"/>
        </w:pBdr>
        <w:ind w:right="13" w:firstLine="720"/>
        <w:jc w:val="both"/>
        <w:rPr>
          <w:color w:val="231F20"/>
          <w:sz w:val="24"/>
          <w:szCs w:val="24"/>
        </w:rPr>
      </w:pPr>
      <w:r w:rsidRPr="00F25C24">
        <w:rPr>
          <w:sz w:val="24"/>
          <w:szCs w:val="24"/>
          <w:shd w:val="clear" w:color="auto" w:fill="FFFFFF"/>
        </w:rPr>
        <w:t xml:space="preserve">Untuk  keberlanjutan  program  ini,  disarankan  agar diadakan  secara  rutin,  melibatkan  petugas puskesmas dan diperluas ke </w:t>
      </w:r>
      <w:r w:rsidR="00A60234" w:rsidRPr="00F25C24">
        <w:rPr>
          <w:sz w:val="24"/>
          <w:szCs w:val="24"/>
          <w:shd w:val="clear" w:color="auto" w:fill="FFFFFF"/>
        </w:rPr>
        <w:t>puskesmas</w:t>
      </w:r>
      <w:r w:rsidRPr="00F25C24">
        <w:rPr>
          <w:sz w:val="24"/>
          <w:szCs w:val="24"/>
          <w:shd w:val="clear" w:color="auto" w:fill="FFFFFF"/>
        </w:rPr>
        <w:t xml:space="preserve"> </w:t>
      </w:r>
      <w:r w:rsidR="00687733" w:rsidRPr="00F25C24">
        <w:rPr>
          <w:sz w:val="24"/>
          <w:szCs w:val="24"/>
          <w:shd w:val="clear" w:color="auto" w:fill="FFFFFF"/>
        </w:rPr>
        <w:t>yan</w:t>
      </w:r>
      <w:r w:rsidR="000D6F44" w:rsidRPr="00F25C24">
        <w:rPr>
          <w:sz w:val="24"/>
          <w:szCs w:val="24"/>
          <w:shd w:val="clear" w:color="auto" w:fill="FFFFFF"/>
        </w:rPr>
        <w:t>g</w:t>
      </w:r>
      <w:r w:rsidR="00687733" w:rsidRPr="00F25C24">
        <w:rPr>
          <w:sz w:val="24"/>
          <w:szCs w:val="24"/>
          <w:shd w:val="clear" w:color="auto" w:fill="FFFFFF"/>
        </w:rPr>
        <w:t xml:space="preserve"> </w:t>
      </w:r>
      <w:r w:rsidRPr="00F25C24">
        <w:rPr>
          <w:sz w:val="24"/>
          <w:szCs w:val="24"/>
          <w:shd w:val="clear" w:color="auto" w:fill="FFFFFF"/>
        </w:rPr>
        <w:t>lain.</w:t>
      </w:r>
      <w:r w:rsidR="003360A5" w:rsidRPr="00F25C24">
        <w:rPr>
          <w:sz w:val="24"/>
          <w:szCs w:val="24"/>
          <w:shd w:val="clear" w:color="auto" w:fill="FFFFFF"/>
        </w:rPr>
        <w:t xml:space="preserve"> Keterlibatan  </w:t>
      </w:r>
      <w:r w:rsidR="00F25C24" w:rsidRPr="00F25C24">
        <w:rPr>
          <w:sz w:val="24"/>
          <w:szCs w:val="24"/>
          <w:shd w:val="clear" w:color="auto" w:fill="FFFFFF"/>
        </w:rPr>
        <w:t>keluarga</w:t>
      </w:r>
      <w:r w:rsidR="003360A5" w:rsidRPr="00F25C24">
        <w:rPr>
          <w:sz w:val="24"/>
          <w:szCs w:val="24"/>
          <w:shd w:val="clear" w:color="auto" w:fill="FFFFFF"/>
        </w:rPr>
        <w:t xml:space="preserve">  juga  berperan  penting  dalam  mendukung perubahan  </w:t>
      </w:r>
      <w:r w:rsidR="00F25C24" w:rsidRPr="00F25C24">
        <w:rPr>
          <w:sz w:val="24"/>
          <w:szCs w:val="24"/>
          <w:shd w:val="clear" w:color="auto" w:fill="FFFFFF"/>
        </w:rPr>
        <w:t xml:space="preserve">pengetahuan dan </w:t>
      </w:r>
      <w:r w:rsidR="00F25C24" w:rsidRPr="00694E1C">
        <w:rPr>
          <w:sz w:val="24"/>
          <w:szCs w:val="24"/>
          <w:shd w:val="clear" w:color="auto" w:fill="FFFFFF"/>
        </w:rPr>
        <w:t xml:space="preserve">keterampilan </w:t>
      </w:r>
      <w:r w:rsidR="003360A5" w:rsidRPr="00694E1C">
        <w:rPr>
          <w:sz w:val="24"/>
          <w:szCs w:val="24"/>
          <w:shd w:val="clear" w:color="auto" w:fill="FFFFFF"/>
        </w:rPr>
        <w:t>yang  telah  terja</w:t>
      </w:r>
      <w:r w:rsidR="00BA31E8" w:rsidRPr="00694E1C">
        <w:rPr>
          <w:sz w:val="24"/>
          <w:szCs w:val="24"/>
          <w:shd w:val="clear" w:color="auto" w:fill="FFFFFF"/>
        </w:rPr>
        <w:t>di</w:t>
      </w:r>
      <w:r w:rsidR="00C72B62" w:rsidRPr="00694E1C">
        <w:rPr>
          <w:sz w:val="24"/>
          <w:szCs w:val="24"/>
          <w:shd w:val="clear" w:color="auto" w:fill="FFFFFF"/>
        </w:rPr>
        <w:t xml:space="preserve"> di rumah.</w:t>
      </w:r>
      <w:r w:rsidR="00F86808" w:rsidRPr="00694E1C">
        <w:rPr>
          <w:sz w:val="24"/>
          <w:szCs w:val="24"/>
          <w:shd w:val="clear" w:color="auto" w:fill="FFFFFF"/>
        </w:rPr>
        <w:t xml:space="preserve"> </w:t>
      </w:r>
      <w:r w:rsidR="00F86808" w:rsidRPr="00694E1C">
        <w:rPr>
          <w:sz w:val="24"/>
          <w:szCs w:val="24"/>
        </w:rPr>
        <w:t xml:space="preserve">Dengan demikian, diharapkan kebiasaan baik ini dapat terinternalisasi dalam kehidupan sehari-hari </w:t>
      </w:r>
      <w:r w:rsidR="00F25C24" w:rsidRPr="00694E1C">
        <w:rPr>
          <w:sz w:val="24"/>
          <w:szCs w:val="24"/>
        </w:rPr>
        <w:t>pasien</w:t>
      </w:r>
      <w:r w:rsidR="00F86808" w:rsidRPr="00694E1C">
        <w:rPr>
          <w:sz w:val="24"/>
          <w:szCs w:val="24"/>
        </w:rPr>
        <w:t>, sehingga dapat berkontribusi pada peningkatan kesehatan masyarakat secara keseluruhan.</w:t>
      </w:r>
    </w:p>
    <w:p w14:paraId="14466465" w14:textId="77777777" w:rsidR="00805F29" w:rsidRPr="00694E1C" w:rsidRDefault="00805F29">
      <w:pPr>
        <w:pBdr>
          <w:top w:val="nil"/>
          <w:left w:val="nil"/>
          <w:bottom w:val="nil"/>
          <w:right w:val="nil"/>
          <w:between w:val="nil"/>
        </w:pBdr>
        <w:ind w:right="13" w:firstLine="720"/>
        <w:jc w:val="both"/>
        <w:rPr>
          <w:color w:val="231F20"/>
          <w:sz w:val="24"/>
          <w:szCs w:val="24"/>
        </w:rPr>
      </w:pPr>
    </w:p>
    <w:p w14:paraId="49B70447" w14:textId="77777777" w:rsidR="001C0EE5" w:rsidRPr="00694E1C" w:rsidRDefault="00A7714C">
      <w:pPr>
        <w:pStyle w:val="Heading2"/>
        <w:ind w:left="0" w:right="13"/>
      </w:pPr>
      <w:r w:rsidRPr="00694E1C">
        <w:rPr>
          <w:color w:val="231F20"/>
        </w:rPr>
        <w:t>UCAPAN TERIMA KASIH</w:t>
      </w:r>
    </w:p>
    <w:p w14:paraId="3D693E16" w14:textId="77777777" w:rsidR="00492267" w:rsidRPr="00694E1C" w:rsidRDefault="00492267">
      <w:pPr>
        <w:pBdr>
          <w:top w:val="nil"/>
          <w:left w:val="nil"/>
          <w:bottom w:val="nil"/>
          <w:right w:val="nil"/>
          <w:between w:val="nil"/>
        </w:pBdr>
        <w:ind w:right="13" w:firstLine="719"/>
        <w:jc w:val="both"/>
        <w:rPr>
          <w:color w:val="231F20"/>
          <w:sz w:val="24"/>
          <w:szCs w:val="24"/>
        </w:rPr>
      </w:pPr>
    </w:p>
    <w:p w14:paraId="4E52BF36" w14:textId="31E980E3" w:rsidR="00531275" w:rsidRPr="00694E1C" w:rsidRDefault="00531275">
      <w:pPr>
        <w:pBdr>
          <w:top w:val="nil"/>
          <w:left w:val="nil"/>
          <w:bottom w:val="nil"/>
          <w:right w:val="nil"/>
          <w:between w:val="nil"/>
        </w:pBdr>
        <w:ind w:right="13" w:firstLine="719"/>
        <w:jc w:val="both"/>
        <w:rPr>
          <w:color w:val="231F20"/>
          <w:sz w:val="24"/>
          <w:szCs w:val="24"/>
        </w:rPr>
      </w:pPr>
      <w:r w:rsidRPr="00694E1C">
        <w:rPr>
          <w:color w:val="231F20"/>
          <w:sz w:val="24"/>
          <w:szCs w:val="24"/>
        </w:rPr>
        <w:t xml:space="preserve">Kami mengucapkan </w:t>
      </w:r>
      <w:r w:rsidRPr="00694E1C">
        <w:rPr>
          <w:sz w:val="24"/>
          <w:szCs w:val="24"/>
        </w:rPr>
        <w:t xml:space="preserve">terima kasih kepada pihak sekolah, khususnya kepala </w:t>
      </w:r>
      <w:r w:rsidR="00694E1C" w:rsidRPr="00694E1C">
        <w:rPr>
          <w:sz w:val="24"/>
          <w:szCs w:val="24"/>
        </w:rPr>
        <w:t>puskesmas</w:t>
      </w:r>
      <w:r w:rsidRPr="00694E1C">
        <w:rPr>
          <w:sz w:val="24"/>
          <w:szCs w:val="24"/>
        </w:rPr>
        <w:t xml:space="preserve"> dan </w:t>
      </w:r>
      <w:r w:rsidR="00694E1C" w:rsidRPr="00694E1C">
        <w:rPr>
          <w:sz w:val="24"/>
          <w:szCs w:val="24"/>
        </w:rPr>
        <w:t>pegawai puskesmas Boroko</w:t>
      </w:r>
      <w:r w:rsidRPr="00694E1C">
        <w:rPr>
          <w:sz w:val="24"/>
          <w:szCs w:val="24"/>
        </w:rPr>
        <w:t xml:space="preserve">, yang telah memberikan izin dan dukungan penuh dalam pelaksanaan kegiatan ini. Partisipasi aktif dari </w:t>
      </w:r>
      <w:r w:rsidR="00694E1C" w:rsidRPr="00694E1C">
        <w:rPr>
          <w:sz w:val="24"/>
          <w:szCs w:val="24"/>
        </w:rPr>
        <w:t>pasien dan keluarga</w:t>
      </w:r>
      <w:r w:rsidRPr="00694E1C">
        <w:rPr>
          <w:sz w:val="24"/>
          <w:szCs w:val="24"/>
        </w:rPr>
        <w:t xml:space="preserve"> dalam mengikuti penyuluhan juga sangat kami apresiasi.</w:t>
      </w:r>
      <w:r w:rsidR="00075733" w:rsidRPr="00694E1C">
        <w:rPr>
          <w:sz w:val="24"/>
          <w:szCs w:val="24"/>
        </w:rPr>
        <w:t xml:space="preserve"> Terimakasih yang sama juga kami sampikan kepada pihak Universitas sari putra tomohon sebagai penyumbang dana serta anggota tim yang telah membantu. Semoga semuanya dalam lindungan Tuhan Yang Maha Kuasa.</w:t>
      </w:r>
    </w:p>
    <w:p w14:paraId="687D358F" w14:textId="77777777" w:rsidR="001C0EE5" w:rsidRDefault="001C0EE5">
      <w:pPr>
        <w:pBdr>
          <w:top w:val="nil"/>
          <w:left w:val="nil"/>
          <w:bottom w:val="nil"/>
          <w:right w:val="nil"/>
          <w:between w:val="nil"/>
        </w:pBdr>
        <w:ind w:right="13"/>
        <w:rPr>
          <w:color w:val="000000"/>
          <w:sz w:val="26"/>
          <w:szCs w:val="26"/>
        </w:rPr>
      </w:pPr>
    </w:p>
    <w:p w14:paraId="145EAAA0" w14:textId="77777777" w:rsidR="001C0EE5" w:rsidRDefault="00A7714C">
      <w:pPr>
        <w:pStyle w:val="Heading2"/>
        <w:ind w:left="0" w:right="13"/>
      </w:pPr>
      <w:r>
        <w:rPr>
          <w:color w:val="231F20"/>
        </w:rPr>
        <w:t>DAFTAR REFERENSI</w:t>
      </w:r>
    </w:p>
    <w:p w14:paraId="32A5C33A" w14:textId="77777777" w:rsidR="001C0EE5" w:rsidRDefault="001C0EE5">
      <w:pPr>
        <w:pBdr>
          <w:top w:val="nil"/>
          <w:left w:val="nil"/>
          <w:bottom w:val="nil"/>
          <w:right w:val="nil"/>
          <w:between w:val="nil"/>
        </w:pBdr>
        <w:spacing w:before="80"/>
        <w:ind w:right="13"/>
        <w:jc w:val="both"/>
        <w:rPr>
          <w:color w:val="231F20"/>
          <w:sz w:val="24"/>
          <w:szCs w:val="24"/>
        </w:rPr>
      </w:pPr>
    </w:p>
    <w:p w14:paraId="45EB7DBD" w14:textId="77777777" w:rsidR="00694E1C" w:rsidRPr="00694E1C" w:rsidRDefault="00694E1C" w:rsidP="00694E1C">
      <w:pPr>
        <w:pStyle w:val="ListParagraph"/>
        <w:numPr>
          <w:ilvl w:val="1"/>
          <w:numId w:val="4"/>
        </w:numPr>
        <w:tabs>
          <w:tab w:val="left" w:pos="360"/>
        </w:tabs>
        <w:autoSpaceDE w:val="0"/>
        <w:autoSpaceDN w:val="0"/>
        <w:adjustRightInd w:val="0"/>
        <w:spacing w:before="120"/>
        <w:ind w:left="360"/>
        <w:contextualSpacing/>
        <w:jc w:val="both"/>
        <w:rPr>
          <w:sz w:val="24"/>
          <w:szCs w:val="24"/>
        </w:rPr>
      </w:pPr>
      <w:r w:rsidRPr="00694E1C">
        <w:rPr>
          <w:sz w:val="24"/>
          <w:szCs w:val="24"/>
        </w:rPr>
        <w:fldChar w:fldCharType="begin" w:fldLock="1"/>
      </w:r>
      <w:r w:rsidRPr="00694E1C">
        <w:rPr>
          <w:sz w:val="24"/>
          <w:szCs w:val="24"/>
        </w:rPr>
        <w:instrText xml:space="preserve">ADDIN Mendeley Bibliography CSL_BIBLIOGRAPHY </w:instrText>
      </w:r>
      <w:r w:rsidRPr="00694E1C">
        <w:rPr>
          <w:sz w:val="24"/>
          <w:szCs w:val="24"/>
        </w:rPr>
        <w:fldChar w:fldCharType="separate"/>
      </w:r>
      <w:r w:rsidRPr="00694E1C">
        <w:rPr>
          <w:sz w:val="24"/>
          <w:szCs w:val="24"/>
        </w:rPr>
        <w:t xml:space="preserve">ADA. (2017). Standart of medical care in diabetes. Diabetes Care The Journal of Clinical and Applied Research and Education, 40(1), 1–142. WWW.DIABETES.ORG/DIABETESCARE </w:t>
      </w:r>
    </w:p>
    <w:p w14:paraId="764398A5" w14:textId="77777777" w:rsidR="00694E1C" w:rsidRPr="00694E1C" w:rsidRDefault="00694E1C" w:rsidP="00694E1C">
      <w:pPr>
        <w:pStyle w:val="ListParagraph"/>
        <w:numPr>
          <w:ilvl w:val="1"/>
          <w:numId w:val="4"/>
        </w:numPr>
        <w:tabs>
          <w:tab w:val="left" w:pos="360"/>
        </w:tabs>
        <w:autoSpaceDE w:val="0"/>
        <w:autoSpaceDN w:val="0"/>
        <w:adjustRightInd w:val="0"/>
        <w:spacing w:before="120"/>
        <w:ind w:left="360"/>
        <w:contextualSpacing/>
        <w:jc w:val="both"/>
        <w:rPr>
          <w:sz w:val="24"/>
          <w:szCs w:val="24"/>
        </w:rPr>
      </w:pPr>
      <w:r w:rsidRPr="00694E1C">
        <w:rPr>
          <w:sz w:val="24"/>
          <w:szCs w:val="24"/>
        </w:rPr>
        <w:t xml:space="preserve">Ademe, M., &amp; Mekonnen, Z. (2014). Repeated reuse of insulin injection syringes and incidence of bacterial contamination among diabetic patients in Jimma University Specialized Hospital, Jimma, Ethiopia. Asian Pacific Journal of Tropical Disease, 4(S2), S712–S716. https://doi.org/10.1016/S2222-1808(14)60712-X </w:t>
      </w:r>
    </w:p>
    <w:p w14:paraId="1A43DBBE" w14:textId="77777777" w:rsidR="00694E1C" w:rsidRPr="00694E1C" w:rsidRDefault="00694E1C" w:rsidP="00694E1C">
      <w:pPr>
        <w:pStyle w:val="ListParagraph"/>
        <w:numPr>
          <w:ilvl w:val="1"/>
          <w:numId w:val="4"/>
        </w:numPr>
        <w:tabs>
          <w:tab w:val="left" w:pos="360"/>
        </w:tabs>
        <w:autoSpaceDE w:val="0"/>
        <w:autoSpaceDN w:val="0"/>
        <w:adjustRightInd w:val="0"/>
        <w:spacing w:before="120"/>
        <w:ind w:left="360"/>
        <w:contextualSpacing/>
        <w:jc w:val="both"/>
        <w:rPr>
          <w:sz w:val="24"/>
          <w:szCs w:val="24"/>
        </w:rPr>
      </w:pPr>
      <w:r w:rsidRPr="00694E1C">
        <w:rPr>
          <w:sz w:val="24"/>
          <w:szCs w:val="24"/>
        </w:rPr>
        <w:t xml:space="preserve">Ami Kamila, &amp; Anzhar Ismail. (2020). Edukasi HIV/AIDS “Gerakan 1000 Remaja Millenial Peduli Odha” (Gerserha) di MA Al-Mukhtariyah Kabupaten Bandung Barat. Dinamisia : Jurnal Pengabdian Kepada Masyarakat, 4(2), 201–208. https://doi.org/10.31849/dinamisia.v4i2.3661 </w:t>
      </w:r>
    </w:p>
    <w:p w14:paraId="3851CDC8" w14:textId="77777777" w:rsidR="00694E1C" w:rsidRPr="00694E1C" w:rsidRDefault="00694E1C" w:rsidP="00694E1C">
      <w:pPr>
        <w:pStyle w:val="ListParagraph"/>
        <w:numPr>
          <w:ilvl w:val="1"/>
          <w:numId w:val="4"/>
        </w:numPr>
        <w:tabs>
          <w:tab w:val="left" w:pos="360"/>
        </w:tabs>
        <w:autoSpaceDE w:val="0"/>
        <w:autoSpaceDN w:val="0"/>
        <w:adjustRightInd w:val="0"/>
        <w:spacing w:before="120"/>
        <w:ind w:left="360"/>
        <w:contextualSpacing/>
        <w:jc w:val="both"/>
        <w:rPr>
          <w:sz w:val="24"/>
          <w:szCs w:val="24"/>
        </w:rPr>
      </w:pPr>
      <w:r w:rsidRPr="00694E1C">
        <w:rPr>
          <w:sz w:val="24"/>
          <w:szCs w:val="24"/>
        </w:rPr>
        <w:t xml:space="preserve">Dulong, A. C., Brett, K., &amp; Argáez, C. (2020). Skin Preparation for Injections : A Review of Clinical Effectiveness , Cost-Effectiveness and Guidelines (Issue March 2020, pp. 1–16). CADT. https://www.ncbi.nlm.nih.gov/books/NBK562932/pdf/Bookshelf_NBK562932.pdf Endocrinology, D. of P. (2016). Novolog FlexPen (insulin aspart injection) 100 units/mL. http://www.med.umich.edu/1libr/PedEndocrine/Diabetes/NovologFlexpen.pdf </w:t>
      </w:r>
    </w:p>
    <w:p w14:paraId="35504F9E" w14:textId="77777777" w:rsidR="00694E1C" w:rsidRPr="00694E1C" w:rsidRDefault="00694E1C" w:rsidP="00694E1C">
      <w:pPr>
        <w:pStyle w:val="ListParagraph"/>
        <w:numPr>
          <w:ilvl w:val="1"/>
          <w:numId w:val="4"/>
        </w:numPr>
        <w:tabs>
          <w:tab w:val="left" w:pos="360"/>
        </w:tabs>
        <w:autoSpaceDE w:val="0"/>
        <w:autoSpaceDN w:val="0"/>
        <w:adjustRightInd w:val="0"/>
        <w:spacing w:before="120"/>
        <w:ind w:left="360"/>
        <w:contextualSpacing/>
        <w:jc w:val="both"/>
        <w:rPr>
          <w:sz w:val="24"/>
          <w:szCs w:val="24"/>
        </w:rPr>
      </w:pPr>
      <w:r w:rsidRPr="00694E1C">
        <w:rPr>
          <w:sz w:val="24"/>
          <w:szCs w:val="24"/>
        </w:rPr>
        <w:t>Guterres, C., Rollin, G., Ribeiro, R., Bastos, G., Lima, K., Barrionuevo, F., Hammes, L., de Souza, M., Delabary, T., Leite, L., Maestri, R., Robinson, C., Falavigna, M., &amp; Kuhmmer, R. (2015). Reuse of disposable syringes and needles in patients with type 2 diabetes. Diabetology &amp; Metabolic Syndrome, 7(Suppl 1), A189. https://doi.org/10.1186/1758-5996-7-s1-a189</w:t>
      </w:r>
    </w:p>
    <w:p w14:paraId="650B31B2" w14:textId="77777777" w:rsidR="00694E1C" w:rsidRPr="00694E1C" w:rsidRDefault="00694E1C" w:rsidP="00694E1C">
      <w:pPr>
        <w:pStyle w:val="ListParagraph"/>
        <w:numPr>
          <w:ilvl w:val="1"/>
          <w:numId w:val="4"/>
        </w:numPr>
        <w:tabs>
          <w:tab w:val="left" w:pos="360"/>
        </w:tabs>
        <w:autoSpaceDE w:val="0"/>
        <w:autoSpaceDN w:val="0"/>
        <w:adjustRightInd w:val="0"/>
        <w:spacing w:before="120"/>
        <w:ind w:left="360"/>
        <w:contextualSpacing/>
        <w:jc w:val="both"/>
        <w:rPr>
          <w:sz w:val="24"/>
          <w:szCs w:val="24"/>
        </w:rPr>
      </w:pPr>
      <w:r w:rsidRPr="00694E1C">
        <w:rPr>
          <w:sz w:val="24"/>
          <w:szCs w:val="24"/>
        </w:rPr>
        <w:t xml:space="preserve"> Mekuria, A. B., Gebresillassie, B. M., Erku, D. A., Haile, K. T., &amp; Birru, E. M. (2016). Knowledge and Self-Reported Practice of Insulin Injection Device Disposal </w:t>
      </w:r>
      <w:r w:rsidRPr="00694E1C">
        <w:rPr>
          <w:sz w:val="24"/>
          <w:szCs w:val="24"/>
        </w:rPr>
        <w:lastRenderedPageBreak/>
        <w:t xml:space="preserve">among Diabetes Patients in Gondar Town , Ethiopia. Journal of Diabetes Research, 26(7), 7–14. </w:t>
      </w:r>
    </w:p>
    <w:p w14:paraId="797E5692" w14:textId="77777777" w:rsidR="00694E1C" w:rsidRPr="00694E1C" w:rsidRDefault="00694E1C" w:rsidP="00694E1C">
      <w:pPr>
        <w:pStyle w:val="ListParagraph"/>
        <w:numPr>
          <w:ilvl w:val="1"/>
          <w:numId w:val="4"/>
        </w:numPr>
        <w:tabs>
          <w:tab w:val="left" w:pos="360"/>
        </w:tabs>
        <w:autoSpaceDE w:val="0"/>
        <w:autoSpaceDN w:val="0"/>
        <w:adjustRightInd w:val="0"/>
        <w:spacing w:before="120"/>
        <w:ind w:left="360"/>
        <w:contextualSpacing/>
        <w:jc w:val="both"/>
        <w:rPr>
          <w:sz w:val="24"/>
          <w:szCs w:val="24"/>
        </w:rPr>
      </w:pPr>
      <w:r w:rsidRPr="00694E1C">
        <w:rPr>
          <w:sz w:val="24"/>
          <w:szCs w:val="24"/>
        </w:rPr>
        <w:t>Menkes. (2017). Keputusan Menteri Kesehatan Republik nomor HK.01.07/MENKES/659/2017 Tentang Formularium Nasional (pp. 1–145). Kementerian Kesehatan Indonesia Republik Indonesia. http://hukor.kemkes.go.id/uploads/produk_hukum/KMK_No._HK_.01_.07-</w:t>
      </w:r>
    </w:p>
    <w:p w14:paraId="7ECC283B" w14:textId="77777777" w:rsidR="00694E1C" w:rsidRPr="002D2B7A" w:rsidRDefault="00694E1C" w:rsidP="00694E1C">
      <w:pPr>
        <w:pStyle w:val="ListParagraph"/>
        <w:numPr>
          <w:ilvl w:val="1"/>
          <w:numId w:val="4"/>
        </w:numPr>
        <w:tabs>
          <w:tab w:val="left" w:pos="360"/>
        </w:tabs>
        <w:autoSpaceDE w:val="0"/>
        <w:autoSpaceDN w:val="0"/>
        <w:adjustRightInd w:val="0"/>
        <w:spacing w:before="120"/>
        <w:ind w:left="360"/>
        <w:contextualSpacing/>
        <w:jc w:val="both"/>
        <w:rPr>
          <w:rFonts w:ascii="Arial" w:hAnsi="Arial" w:cs="Arial"/>
          <w:b/>
        </w:rPr>
      </w:pPr>
      <w:r w:rsidRPr="00694E1C">
        <w:rPr>
          <w:sz w:val="24"/>
          <w:szCs w:val="24"/>
        </w:rPr>
        <w:t xml:space="preserve">MENKES-659 2017_ttg_Formularium_Nasional_.pdf Mustafa, I. R., Abdillah, M. B., Winata, N. R., Pratama, R., Rosi Isnanda, Putra, T. D. A., &amp; Sulistyo, W. D. (2020). Edukasi Gerakan Siswa Anti Narkoba’’ (Geswana) Era Desrupsi 4.0 di Smp Wahid Hasyim Malang. Dinamisia : Jurnal Pengabdian Kepada Masyarakat, 3(2), 189–197. https://doi.org/10.31849/dinamisia.v3i2.3214 </w:t>
      </w:r>
      <w:r w:rsidRPr="00694E1C">
        <w:rPr>
          <w:sz w:val="24"/>
          <w:szCs w:val="24"/>
        </w:rPr>
        <w:fldChar w:fldCharType="end"/>
      </w:r>
      <w:r w:rsidRPr="002D2B7A">
        <w:rPr>
          <w:rFonts w:ascii="Arial" w:hAnsi="Arial" w:cs="Arial"/>
          <w:b/>
        </w:rPr>
        <w:tab/>
      </w:r>
      <w:r w:rsidRPr="002D2B7A">
        <w:rPr>
          <w:rFonts w:ascii="Arial" w:hAnsi="Arial" w:cs="Arial"/>
          <w:b/>
        </w:rPr>
        <w:tab/>
      </w:r>
    </w:p>
    <w:p w14:paraId="53ECDD93" w14:textId="74499524" w:rsidR="00A63BF7" w:rsidRDefault="00A63BF7" w:rsidP="00A63BF7">
      <w:pPr>
        <w:tabs>
          <w:tab w:val="left" w:pos="5252"/>
        </w:tabs>
        <w:ind w:left="450" w:hanging="360"/>
        <w:jc w:val="both"/>
        <w:rPr>
          <w:b/>
        </w:rPr>
      </w:pPr>
      <w:r>
        <w:rPr>
          <w:b/>
        </w:rPr>
        <w:tab/>
      </w:r>
      <w:r>
        <w:rPr>
          <w:b/>
        </w:rPr>
        <w:tab/>
      </w:r>
    </w:p>
    <w:p w14:paraId="3E36A8DC" w14:textId="77777777" w:rsidR="00A63BF7" w:rsidRDefault="00A63BF7">
      <w:pPr>
        <w:pBdr>
          <w:top w:val="nil"/>
          <w:left w:val="nil"/>
          <w:bottom w:val="nil"/>
          <w:right w:val="nil"/>
          <w:between w:val="nil"/>
        </w:pBdr>
        <w:spacing w:before="80"/>
        <w:ind w:right="13"/>
        <w:jc w:val="both"/>
        <w:rPr>
          <w:color w:val="231F20"/>
          <w:sz w:val="24"/>
          <w:szCs w:val="24"/>
        </w:rPr>
      </w:pPr>
    </w:p>
    <w:p w14:paraId="1C3F4F54" w14:textId="77777777" w:rsidR="001C0EE5" w:rsidRDefault="001C0EE5">
      <w:pPr>
        <w:pBdr>
          <w:top w:val="nil"/>
          <w:left w:val="nil"/>
          <w:bottom w:val="nil"/>
          <w:right w:val="nil"/>
          <w:between w:val="nil"/>
        </w:pBdr>
        <w:spacing w:before="80"/>
        <w:ind w:right="13"/>
        <w:jc w:val="both"/>
        <w:rPr>
          <w:color w:val="000000"/>
          <w:sz w:val="24"/>
          <w:szCs w:val="24"/>
        </w:rPr>
      </w:pPr>
    </w:p>
    <w:sectPr w:rsidR="001C0EE5" w:rsidSect="004C7EF3">
      <w:headerReference w:type="even" r:id="rId13"/>
      <w:headerReference w:type="default" r:id="rId14"/>
      <w:footerReference w:type="even" r:id="rId15"/>
      <w:footerReference w:type="default" r:id="rId16"/>
      <w:headerReference w:type="first" r:id="rId17"/>
      <w:footerReference w:type="first" r:id="rId18"/>
      <w:pgSz w:w="11910" w:h="16840"/>
      <w:pgMar w:top="1418" w:right="1418" w:bottom="1418" w:left="1701" w:header="709" w:footer="7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B3FD" w14:textId="77777777" w:rsidR="005C7634" w:rsidRDefault="005C7634">
      <w:r>
        <w:separator/>
      </w:r>
    </w:p>
  </w:endnote>
  <w:endnote w:type="continuationSeparator" w:id="0">
    <w:p w14:paraId="14C7BB3C" w14:textId="77777777" w:rsidR="005C7634" w:rsidRDefault="005C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B6B2" w14:textId="77777777" w:rsidR="001C0EE5" w:rsidRDefault="001C0EE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14035"/>
      <w:docPartObj>
        <w:docPartGallery w:val="Page Numbers (Bottom of Page)"/>
        <w:docPartUnique/>
      </w:docPartObj>
    </w:sdtPr>
    <w:sdtEndPr/>
    <w:sdtContent>
      <w:p w14:paraId="2E7936B3" w14:textId="77777777" w:rsidR="004C7EF3" w:rsidRDefault="004C7EF3" w:rsidP="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rsidR="00694E1C">
          <w:rPr>
            <w:noProof/>
          </w:rPr>
          <w:t>5</w:t>
        </w:r>
        <w:r>
          <w:rPr>
            <w:noProof/>
          </w:rPr>
          <w:fldChar w:fldCharType="end"/>
        </w:r>
        <w:r>
          <w:t xml:space="preserve"> </w:t>
        </w:r>
      </w:p>
    </w:sdtContent>
  </w:sdt>
  <w:p w14:paraId="6826966B" w14:textId="77777777" w:rsidR="001C0EE5" w:rsidRDefault="001C0EE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21289"/>
      <w:docPartObj>
        <w:docPartGallery w:val="Page Numbers (Bottom of Page)"/>
        <w:docPartUnique/>
      </w:docPartObj>
    </w:sdtPr>
    <w:sdtEndPr/>
    <w:sdtContent>
      <w:p w14:paraId="4EB2478E" w14:textId="16EDC21F" w:rsidR="004C7EF3" w:rsidRDefault="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rsidR="00694E1C">
          <w:rPr>
            <w:noProof/>
          </w:rPr>
          <w:t>1</w:t>
        </w:r>
        <w:r>
          <w:rPr>
            <w:noProof/>
          </w:rPr>
          <w:fldChar w:fldCharType="end"/>
        </w:r>
        <w:r>
          <w:t xml:space="preserve"> </w:t>
        </w:r>
      </w:p>
    </w:sdtContent>
  </w:sdt>
  <w:p w14:paraId="769FD9E9" w14:textId="47708EA4" w:rsidR="001C0EE5" w:rsidRPr="004B34E7" w:rsidRDefault="001C0EE5" w:rsidP="004B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EA62" w14:textId="77777777" w:rsidR="005C7634" w:rsidRDefault="005C7634">
      <w:r>
        <w:separator/>
      </w:r>
    </w:p>
  </w:footnote>
  <w:footnote w:type="continuationSeparator" w:id="0">
    <w:p w14:paraId="546422D4" w14:textId="77777777" w:rsidR="005C7634" w:rsidRDefault="005C7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EE58" w14:textId="77777777" w:rsidR="001C0EE5" w:rsidRDefault="001C0EE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7749" w14:textId="1101D514" w:rsidR="001C0EE5" w:rsidRPr="004C7EF3" w:rsidRDefault="00A7714C">
    <w:pPr>
      <w:widowControl/>
      <w:pBdr>
        <w:top w:val="nil"/>
        <w:left w:val="nil"/>
        <w:bottom w:val="nil"/>
        <w:right w:val="nil"/>
        <w:between w:val="nil"/>
      </w:pBdr>
      <w:rPr>
        <w:i/>
        <w:color w:val="000000"/>
        <w:sz w:val="16"/>
        <w:szCs w:val="16"/>
        <w:lang w:val="en-US"/>
      </w:rPr>
    </w:pPr>
    <w:r>
      <w:rPr>
        <w:i/>
        <w:color w:val="000000"/>
        <w:sz w:val="16"/>
        <w:szCs w:val="16"/>
      </w:rPr>
      <w:t>Penulis</w:t>
    </w:r>
    <w:r w:rsidR="004C7EF3">
      <w:rPr>
        <w:i/>
        <w:color w:val="000000"/>
        <w:sz w:val="16"/>
        <w:szCs w:val="16"/>
        <w:lang w:val="en-US"/>
      </w:rPr>
      <w:t xml:space="preserve"> </w:t>
    </w:r>
    <w:proofErr w:type="spellStart"/>
    <w:r w:rsidR="004C7EF3">
      <w:rPr>
        <w:i/>
        <w:color w:val="000000"/>
        <w:sz w:val="16"/>
        <w:szCs w:val="16"/>
        <w:lang w:val="en-US"/>
      </w:rPr>
      <w:t>pertama</w:t>
    </w:r>
    <w:proofErr w:type="spellEnd"/>
    <w:r w:rsidR="004C7EF3">
      <w:rPr>
        <w:i/>
        <w:color w:val="000000"/>
        <w:sz w:val="16"/>
        <w:szCs w:val="16"/>
        <w:lang w:val="en-US"/>
      </w:rPr>
      <w:t xml:space="preserve"> et 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2539" w:type="dxa"/>
      <w:tblBorders>
        <w:top w:val="none" w:sz="0" w:space="0" w:color="auto"/>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914"/>
      <w:gridCol w:w="6875"/>
      <w:gridCol w:w="6875"/>
      <w:gridCol w:w="6875"/>
    </w:tblGrid>
    <w:tr w:rsidR="001A7715" w14:paraId="6AFC57B4" w14:textId="77777777" w:rsidTr="001A7715">
      <w:trPr>
        <w:trHeight w:val="786"/>
      </w:trPr>
      <w:tc>
        <w:tcPr>
          <w:tcW w:w="1914" w:type="dxa"/>
        </w:tcPr>
        <w:p w14:paraId="1B7B75A1" w14:textId="581C2592" w:rsidR="001A7715" w:rsidRDefault="001A7715" w:rsidP="001A7715">
          <w:pPr>
            <w:pStyle w:val="Heading1"/>
            <w:ind w:left="0"/>
            <w:jc w:val="left"/>
            <w:rPr>
              <w:b w:val="0"/>
              <w:color w:val="231F20"/>
              <w:sz w:val="16"/>
              <w:szCs w:val="16"/>
            </w:rPr>
          </w:pPr>
          <w:r>
            <w:rPr>
              <w:noProof/>
            </w:rPr>
            <w:drawing>
              <wp:anchor distT="0" distB="0" distL="114300" distR="114300" simplePos="0" relativeHeight="251664384" behindDoc="0" locked="0" layoutInCell="1" hidden="0" allowOverlap="1" wp14:anchorId="73A70B41" wp14:editId="08A4F460">
                <wp:simplePos x="0" y="0"/>
                <wp:positionH relativeFrom="column">
                  <wp:posOffset>-7620</wp:posOffset>
                </wp:positionH>
                <wp:positionV relativeFrom="paragraph">
                  <wp:posOffset>4445</wp:posOffset>
                </wp:positionV>
                <wp:extent cx="1078230" cy="495300"/>
                <wp:effectExtent l="0" t="0" r="0" b="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a:extLst>
                            <a:ext uri="sm">
                              <sm:smNativeData xmlns:sm="sm" xmlns:w="http://schemas.openxmlformats.org/wordprocessingml/2006/main" xmlns:w10="urn:schemas-microsoft-com:office:word" xmlns:v="urn:schemas-microsoft-com:vml" xmlns:o="urn:schemas-microsoft-com:office:office" xmlns="" val="SMDATA_17_aOAJ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GKAAAAAAAAABAAAAAAAAAAIAAADZ////AAAAAAIAAADt////ogYAAAwDAAACAAAA6gYAALICAAAoAAAACAAAAAEAAAABAAAAMAAAABQAAAAAAAAAAAD//wAAAQAAAP//AAABAA=="/>
                            </a:ext>
                          </a:extLst>
                        </pic:cNvPicPr>
                      </pic:nvPicPr>
                      <pic:blipFill>
                        <a:blip r:embed="rId1"/>
                        <a:stretch>
                          <a:fillRect/>
                        </a:stretch>
                      </pic:blipFill>
                      <pic:spPr>
                        <a:xfrm>
                          <a:off x="0" y="0"/>
                          <a:ext cx="1078230" cy="495300"/>
                        </a:xfrm>
                        <a:prstGeom prst="rect">
                          <a:avLst/>
                        </a:prstGeom>
                        <a:noFill/>
                        <a:ln w="12700">
                          <a:noFill/>
                        </a:ln>
                      </pic:spPr>
                    </pic:pic>
                  </a:graphicData>
                </a:graphic>
              </wp:anchor>
            </w:drawing>
          </w:r>
        </w:p>
      </w:tc>
      <w:tc>
        <w:tcPr>
          <w:tcW w:w="6875" w:type="dxa"/>
        </w:tcPr>
        <w:p w14:paraId="3D12BF4C" w14:textId="0D4F3444" w:rsidR="001A7715" w:rsidRDefault="001A7715" w:rsidP="001A7715">
          <w:pPr>
            <w:pStyle w:val="Heading1"/>
            <w:spacing w:before="0"/>
            <w:ind w:left="0" w:right="13"/>
            <w:jc w:val="right"/>
            <w:rPr>
              <w:b w:val="0"/>
              <w:i/>
              <w:sz w:val="16"/>
              <w:szCs w:val="16"/>
            </w:rPr>
          </w:pPr>
          <w:r>
            <w:rPr>
              <w:b w:val="0"/>
              <w:i/>
              <w:sz w:val="16"/>
              <w:szCs w:val="16"/>
            </w:rPr>
            <w:t xml:space="preserve">                </w:t>
          </w:r>
          <w:r>
            <w:rPr>
              <w:b w:val="0"/>
              <w:i/>
              <w:sz w:val="16"/>
              <w:szCs w:val="16"/>
              <w:lang w:val="en-US"/>
            </w:rPr>
            <w:t>JPD</w:t>
          </w:r>
          <w:r>
            <w:rPr>
              <w:b w:val="0"/>
              <w:i/>
              <w:sz w:val="16"/>
              <w:szCs w:val="16"/>
            </w:rPr>
            <w:t xml:space="preserve">: Jurnal </w:t>
          </w:r>
          <w:r>
            <w:rPr>
              <w:b w:val="0"/>
              <w:i/>
              <w:sz w:val="16"/>
              <w:szCs w:val="16"/>
              <w:lang w:val="en-US"/>
            </w:rPr>
            <w:t xml:space="preserve">PKM </w:t>
          </w:r>
          <w:proofErr w:type="spellStart"/>
          <w:r>
            <w:rPr>
              <w:b w:val="0"/>
              <w:i/>
              <w:sz w:val="16"/>
              <w:szCs w:val="16"/>
              <w:lang w:val="en-US"/>
            </w:rPr>
            <w:t>Dharmabakti</w:t>
          </w:r>
          <w:proofErr w:type="spellEnd"/>
          <w:r>
            <w:rPr>
              <w:b w:val="0"/>
              <w:i/>
              <w:sz w:val="16"/>
              <w:szCs w:val="16"/>
            </w:rPr>
            <w:t>, Vol</w:t>
          </w:r>
          <w:r>
            <w:rPr>
              <w:b w:val="0"/>
              <w:i/>
              <w:sz w:val="16"/>
              <w:szCs w:val="16"/>
              <w:lang w:val="en-US"/>
            </w:rPr>
            <w:t xml:space="preserve"> 2</w:t>
          </w:r>
          <w:r>
            <w:rPr>
              <w:b w:val="0"/>
              <w:i/>
              <w:sz w:val="16"/>
              <w:szCs w:val="16"/>
            </w:rPr>
            <w:t xml:space="preserve"> No</w:t>
          </w:r>
          <w:r>
            <w:rPr>
              <w:b w:val="0"/>
              <w:i/>
              <w:sz w:val="16"/>
              <w:szCs w:val="16"/>
              <w:lang w:val="en-US"/>
            </w:rPr>
            <w:t xml:space="preserve">2 </w:t>
          </w:r>
          <w:r>
            <w:rPr>
              <w:b w:val="0"/>
              <w:i/>
              <w:sz w:val="16"/>
              <w:szCs w:val="16"/>
            </w:rPr>
            <w:t>(20</w:t>
          </w:r>
          <w:r>
            <w:rPr>
              <w:b w:val="0"/>
              <w:i/>
              <w:sz w:val="16"/>
              <w:szCs w:val="16"/>
              <w:lang w:val="en-US"/>
            </w:rPr>
            <w:t>2</w:t>
          </w:r>
          <w:r>
            <w:rPr>
              <w:b w:val="0"/>
              <w:i/>
              <w:sz w:val="16"/>
              <w:szCs w:val="16"/>
              <w:lang w:val="en-US"/>
            </w:rPr>
            <w:t>5</w:t>
          </w:r>
          <w:r>
            <w:rPr>
              <w:b w:val="0"/>
              <w:i/>
              <w:sz w:val="16"/>
              <w:szCs w:val="16"/>
            </w:rPr>
            <w:t>)</w:t>
          </w:r>
        </w:p>
        <w:p w14:paraId="1341ABB1" w14:textId="77777777" w:rsidR="001A7715" w:rsidRDefault="001A7715" w:rsidP="001A7715">
          <w:pPr>
            <w:pStyle w:val="Heading1"/>
            <w:spacing w:before="0"/>
            <w:ind w:left="0" w:right="69"/>
            <w:jc w:val="right"/>
            <w:rPr>
              <w:b w:val="0"/>
              <w:i/>
              <w:sz w:val="16"/>
              <w:szCs w:val="16"/>
            </w:rPr>
          </w:pPr>
          <w:r>
            <w:rPr>
              <w:b w:val="0"/>
              <w:i/>
              <w:sz w:val="16"/>
              <w:szCs w:val="16"/>
            </w:rPr>
            <w:t>E-ISSN:3089-7181</w:t>
          </w:r>
        </w:p>
        <w:p w14:paraId="720E48B8" w14:textId="59645A0D" w:rsidR="001A7715" w:rsidRDefault="001A7715" w:rsidP="001A7715">
          <w:pPr>
            <w:pStyle w:val="Heading1"/>
            <w:spacing w:before="0"/>
            <w:ind w:left="0" w:right="13"/>
            <w:jc w:val="right"/>
            <w:rPr>
              <w:b w:val="0"/>
              <w:i/>
              <w:sz w:val="16"/>
              <w:szCs w:val="16"/>
            </w:rPr>
          </w:pPr>
          <w:r>
            <w:rPr>
              <w:i/>
              <w:iCs/>
              <w:sz w:val="16"/>
              <w:szCs w:val="16"/>
            </w:rPr>
            <w:t>https://ejournal.unsrittomohon.ac.id/index.php/pkmdharmabakti/index</w:t>
          </w:r>
        </w:p>
      </w:tc>
      <w:tc>
        <w:tcPr>
          <w:tcW w:w="6875" w:type="dxa"/>
        </w:tcPr>
        <w:p w14:paraId="66ADCCB1" w14:textId="0978958F" w:rsidR="001A7715" w:rsidRDefault="001A7715" w:rsidP="001A7715">
          <w:pPr>
            <w:pStyle w:val="Heading1"/>
            <w:spacing w:before="0"/>
            <w:ind w:left="0" w:right="13"/>
            <w:jc w:val="right"/>
            <w:rPr>
              <w:b w:val="0"/>
              <w:i/>
              <w:sz w:val="16"/>
              <w:szCs w:val="16"/>
            </w:rPr>
          </w:pPr>
        </w:p>
        <w:p w14:paraId="0F12F517" w14:textId="32D313DD" w:rsidR="001A7715" w:rsidRPr="001A7715" w:rsidRDefault="001A7715" w:rsidP="001A7715">
          <w:pPr>
            <w:jc w:val="center"/>
          </w:pPr>
        </w:p>
      </w:tc>
      <w:tc>
        <w:tcPr>
          <w:tcW w:w="6875" w:type="dxa"/>
        </w:tcPr>
        <w:p w14:paraId="6A5C6AD7" w14:textId="302ED0F4" w:rsidR="001A7715" w:rsidRDefault="001A7715" w:rsidP="001A7715">
          <w:pPr>
            <w:pStyle w:val="Heading1"/>
            <w:spacing w:before="0"/>
            <w:ind w:left="0" w:right="13"/>
            <w:jc w:val="right"/>
            <w:rPr>
              <w:b w:val="0"/>
              <w:i/>
              <w:sz w:val="16"/>
              <w:szCs w:val="16"/>
            </w:rPr>
          </w:pPr>
          <w:r>
            <w:rPr>
              <w:b w:val="0"/>
              <w:i/>
              <w:sz w:val="16"/>
              <w:szCs w:val="16"/>
            </w:rPr>
            <w:t xml:space="preserve">                </w:t>
          </w:r>
          <w:r>
            <w:rPr>
              <w:b w:val="0"/>
              <w:i/>
              <w:sz w:val="16"/>
              <w:szCs w:val="16"/>
              <w:lang w:val="en-US"/>
            </w:rPr>
            <w:t>JAS</w:t>
          </w:r>
          <w:r>
            <w:rPr>
              <w:b w:val="0"/>
              <w:i/>
              <w:sz w:val="16"/>
              <w:szCs w:val="16"/>
            </w:rPr>
            <w:t xml:space="preserve">: Jurnal </w:t>
          </w:r>
          <w:proofErr w:type="spellStart"/>
          <w:r>
            <w:rPr>
              <w:b w:val="0"/>
              <w:i/>
              <w:sz w:val="16"/>
              <w:szCs w:val="16"/>
              <w:lang w:val="en-US"/>
            </w:rPr>
            <w:t>Abdimas</w:t>
          </w:r>
          <w:proofErr w:type="spellEnd"/>
          <w:r>
            <w:rPr>
              <w:b w:val="0"/>
              <w:i/>
              <w:sz w:val="16"/>
              <w:szCs w:val="16"/>
              <w:lang w:val="en-US"/>
            </w:rPr>
            <w:t xml:space="preserve"> </w:t>
          </w:r>
          <w:proofErr w:type="spellStart"/>
          <w:r>
            <w:rPr>
              <w:b w:val="0"/>
              <w:i/>
              <w:sz w:val="16"/>
              <w:szCs w:val="16"/>
              <w:lang w:val="en-US"/>
            </w:rPr>
            <w:t>Sariputra</w:t>
          </w:r>
          <w:proofErr w:type="spellEnd"/>
          <w:r>
            <w:rPr>
              <w:b w:val="0"/>
              <w:i/>
              <w:sz w:val="16"/>
              <w:szCs w:val="16"/>
            </w:rPr>
            <w:t xml:space="preserve">, </w:t>
          </w:r>
          <w:proofErr w:type="gramStart"/>
          <w:r>
            <w:rPr>
              <w:b w:val="0"/>
              <w:i/>
              <w:sz w:val="16"/>
              <w:szCs w:val="16"/>
            </w:rPr>
            <w:t>Vol..</w:t>
          </w:r>
          <w:proofErr w:type="gramEnd"/>
          <w:r>
            <w:rPr>
              <w:b w:val="0"/>
              <w:i/>
              <w:sz w:val="16"/>
              <w:szCs w:val="16"/>
            </w:rPr>
            <w:t xml:space="preserve"> No..(20</w:t>
          </w:r>
          <w:r>
            <w:rPr>
              <w:b w:val="0"/>
              <w:i/>
              <w:sz w:val="16"/>
              <w:szCs w:val="16"/>
              <w:lang w:val="en-US"/>
            </w:rPr>
            <w:t>24</w:t>
          </w:r>
          <w:r>
            <w:rPr>
              <w:b w:val="0"/>
              <w:i/>
              <w:sz w:val="16"/>
              <w:szCs w:val="16"/>
            </w:rPr>
            <w:t>)</w:t>
          </w:r>
        </w:p>
        <w:p w14:paraId="767BB3A3" w14:textId="4FCBAA66" w:rsidR="001A7715" w:rsidRPr="004B34E7" w:rsidRDefault="001A7715" w:rsidP="001A7715">
          <w:pPr>
            <w:pStyle w:val="Heading1"/>
            <w:spacing w:before="0"/>
            <w:ind w:left="0" w:right="69"/>
            <w:jc w:val="right"/>
            <w:rPr>
              <w:b w:val="0"/>
              <w:i/>
              <w:sz w:val="16"/>
              <w:szCs w:val="16"/>
              <w:lang w:val="en-US"/>
            </w:rPr>
          </w:pPr>
          <w:r>
            <w:rPr>
              <w:b w:val="0"/>
              <w:i/>
              <w:sz w:val="16"/>
              <w:szCs w:val="16"/>
            </w:rPr>
            <w:t>E-ISSN:</w:t>
          </w:r>
          <w:proofErr w:type="spellStart"/>
          <w:r>
            <w:rPr>
              <w:b w:val="0"/>
              <w:i/>
              <w:sz w:val="16"/>
              <w:szCs w:val="16"/>
              <w:lang w:val="en-US"/>
            </w:rPr>
            <w:t>xxxx</w:t>
          </w:r>
          <w:proofErr w:type="spellEnd"/>
          <w:r>
            <w:rPr>
              <w:b w:val="0"/>
              <w:i/>
              <w:sz w:val="16"/>
              <w:szCs w:val="16"/>
            </w:rPr>
            <w:t>-</w:t>
          </w:r>
          <w:proofErr w:type="spellStart"/>
          <w:r>
            <w:rPr>
              <w:b w:val="0"/>
              <w:i/>
              <w:sz w:val="16"/>
              <w:szCs w:val="16"/>
              <w:lang w:val="en-US"/>
            </w:rPr>
            <w:t>xxxx</w:t>
          </w:r>
          <w:proofErr w:type="spellEnd"/>
        </w:p>
        <w:p w14:paraId="02A765E3" w14:textId="2EA43525" w:rsidR="001A7715" w:rsidRPr="004B34E7" w:rsidRDefault="001A7715" w:rsidP="001A7715">
          <w:pPr>
            <w:widowControl/>
            <w:pBdr>
              <w:top w:val="nil"/>
              <w:left w:val="nil"/>
              <w:bottom w:val="nil"/>
              <w:right w:val="nil"/>
              <w:between w:val="nil"/>
            </w:pBdr>
            <w:jc w:val="right"/>
            <w:rPr>
              <w:rFonts w:ascii="EB Garamond" w:eastAsia="EB Garamond" w:hAnsi="EB Garamond" w:cs="EB Garamond"/>
              <w:i/>
              <w:iCs/>
              <w:color w:val="231F20"/>
              <w:sz w:val="16"/>
              <w:szCs w:val="16"/>
            </w:rPr>
          </w:pPr>
          <w:r w:rsidRPr="004B34E7">
            <w:rPr>
              <w:i/>
              <w:iCs/>
              <w:sz w:val="16"/>
              <w:szCs w:val="16"/>
            </w:rPr>
            <w:t>https://ejournal.unsrittomohon.ac.id/index.php/abdimasunsrit</w:t>
          </w:r>
        </w:p>
      </w:tc>
    </w:tr>
  </w:tbl>
  <w:p w14:paraId="6DBD94F8" w14:textId="00EE7C1D" w:rsidR="001C0EE5" w:rsidRDefault="001C0EE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51313"/>
    <w:multiLevelType w:val="hybridMultilevel"/>
    <w:tmpl w:val="3A68FC90"/>
    <w:lvl w:ilvl="0" w:tplc="927C141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580E4D0E"/>
    <w:multiLevelType w:val="hybridMultilevel"/>
    <w:tmpl w:val="22F6A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F2F76"/>
    <w:multiLevelType w:val="hybridMultilevel"/>
    <w:tmpl w:val="F1F00E3E"/>
    <w:lvl w:ilvl="0" w:tplc="C61E1600">
      <w:start w:val="1"/>
      <w:numFmt w:val="lowerLetter"/>
      <w:lvlText w:val="%1."/>
      <w:lvlJc w:val="left"/>
      <w:pPr>
        <w:ind w:left="810" w:hanging="360"/>
      </w:pPr>
      <w:rPr>
        <w:rFonts w:ascii="Times New Roman" w:eastAsiaTheme="minorHAnsi" w:hAnsi="Times New Roman" w:cs="Times New Roman"/>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3" w15:restartNumberingAfterBreak="0">
    <w:nsid w:val="654A1ABD"/>
    <w:multiLevelType w:val="hybridMultilevel"/>
    <w:tmpl w:val="76E0CDD4"/>
    <w:lvl w:ilvl="0" w:tplc="0409000F">
      <w:start w:val="1"/>
      <w:numFmt w:val="decimal"/>
      <w:lvlText w:val="%1."/>
      <w:lvlJc w:val="left"/>
      <w:pPr>
        <w:ind w:left="720" w:hanging="360"/>
      </w:pPr>
    </w:lvl>
    <w:lvl w:ilvl="1" w:tplc="B99C24AA">
      <w:start w:val="1"/>
      <w:numFmt w:val="decimal"/>
      <w:lvlText w:val="%2."/>
      <w:lvlJc w:val="left"/>
      <w:pPr>
        <w:ind w:left="1440" w:hanging="360"/>
      </w:pPr>
      <w:rPr>
        <w:rFonts w:ascii="Times New Roman" w:eastAsia="Calibri"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E5"/>
    <w:rsid w:val="000022A9"/>
    <w:rsid w:val="00033F59"/>
    <w:rsid w:val="00075733"/>
    <w:rsid w:val="000A327C"/>
    <w:rsid w:val="000B0D86"/>
    <w:rsid w:val="000D6F44"/>
    <w:rsid w:val="00147B14"/>
    <w:rsid w:val="001817E7"/>
    <w:rsid w:val="001832FD"/>
    <w:rsid w:val="00193C0F"/>
    <w:rsid w:val="001A7715"/>
    <w:rsid w:val="001C0EE5"/>
    <w:rsid w:val="00232723"/>
    <w:rsid w:val="00257A99"/>
    <w:rsid w:val="00316BA1"/>
    <w:rsid w:val="003360A5"/>
    <w:rsid w:val="003453CD"/>
    <w:rsid w:val="003E5C50"/>
    <w:rsid w:val="003F15B7"/>
    <w:rsid w:val="003F36F0"/>
    <w:rsid w:val="004357CF"/>
    <w:rsid w:val="004855B9"/>
    <w:rsid w:val="00492267"/>
    <w:rsid w:val="004B34E7"/>
    <w:rsid w:val="004C3C86"/>
    <w:rsid w:val="004C7EF3"/>
    <w:rsid w:val="004E1793"/>
    <w:rsid w:val="004E7A95"/>
    <w:rsid w:val="004F1A08"/>
    <w:rsid w:val="005076E8"/>
    <w:rsid w:val="0052410B"/>
    <w:rsid w:val="00526E60"/>
    <w:rsid w:val="00531275"/>
    <w:rsid w:val="00567927"/>
    <w:rsid w:val="00583436"/>
    <w:rsid w:val="005B2F44"/>
    <w:rsid w:val="005C7634"/>
    <w:rsid w:val="005D053C"/>
    <w:rsid w:val="006247BE"/>
    <w:rsid w:val="00681A04"/>
    <w:rsid w:val="00687733"/>
    <w:rsid w:val="00694E1C"/>
    <w:rsid w:val="006B39F9"/>
    <w:rsid w:val="00711CD7"/>
    <w:rsid w:val="00717433"/>
    <w:rsid w:val="00751836"/>
    <w:rsid w:val="00770ED8"/>
    <w:rsid w:val="007726AD"/>
    <w:rsid w:val="00805F29"/>
    <w:rsid w:val="00837A8B"/>
    <w:rsid w:val="008515EE"/>
    <w:rsid w:val="008538C6"/>
    <w:rsid w:val="00865B2E"/>
    <w:rsid w:val="008D4CE2"/>
    <w:rsid w:val="008E0687"/>
    <w:rsid w:val="008F7285"/>
    <w:rsid w:val="00902FAE"/>
    <w:rsid w:val="00943C4D"/>
    <w:rsid w:val="00955E4B"/>
    <w:rsid w:val="00962721"/>
    <w:rsid w:val="009901C3"/>
    <w:rsid w:val="00A1499F"/>
    <w:rsid w:val="00A34B1F"/>
    <w:rsid w:val="00A60234"/>
    <w:rsid w:val="00A63BF7"/>
    <w:rsid w:val="00A7714C"/>
    <w:rsid w:val="00A80B8A"/>
    <w:rsid w:val="00AB7E2D"/>
    <w:rsid w:val="00AF2035"/>
    <w:rsid w:val="00B01689"/>
    <w:rsid w:val="00B1141F"/>
    <w:rsid w:val="00B524B3"/>
    <w:rsid w:val="00B62B26"/>
    <w:rsid w:val="00B7093C"/>
    <w:rsid w:val="00BA31E8"/>
    <w:rsid w:val="00BA5AD3"/>
    <w:rsid w:val="00BC50FE"/>
    <w:rsid w:val="00BE47C6"/>
    <w:rsid w:val="00C726FD"/>
    <w:rsid w:val="00C72B62"/>
    <w:rsid w:val="00CA34F3"/>
    <w:rsid w:val="00CD036B"/>
    <w:rsid w:val="00D168DD"/>
    <w:rsid w:val="00D34621"/>
    <w:rsid w:val="00D55FB7"/>
    <w:rsid w:val="00D57E7A"/>
    <w:rsid w:val="00D70BCE"/>
    <w:rsid w:val="00D8460A"/>
    <w:rsid w:val="00DB2144"/>
    <w:rsid w:val="00DE1D70"/>
    <w:rsid w:val="00E03351"/>
    <w:rsid w:val="00E176AE"/>
    <w:rsid w:val="00E40C3B"/>
    <w:rsid w:val="00E84EE8"/>
    <w:rsid w:val="00E942D2"/>
    <w:rsid w:val="00E9682A"/>
    <w:rsid w:val="00EC297A"/>
    <w:rsid w:val="00F0341B"/>
    <w:rsid w:val="00F25C24"/>
    <w:rsid w:val="00F31FD4"/>
    <w:rsid w:val="00F7073A"/>
    <w:rsid w:val="00F8495A"/>
    <w:rsid w:val="00F84A59"/>
    <w:rsid w:val="00F86808"/>
    <w:rsid w:val="00FD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EDA6"/>
  <w15:docId w15:val="{C4C92E48-8C62-4D1E-9524-73145C2F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d"/>
    </w:rPr>
  </w:style>
  <w:style w:type="paragraph" w:styleId="Heading1">
    <w:name w:val="heading 1"/>
    <w:basedOn w:val="Normal"/>
    <w:uiPriority w:val="9"/>
    <w:qFormat/>
    <w:pPr>
      <w:spacing w:before="85"/>
      <w:ind w:left="659" w:right="677"/>
      <w:jc w:val="center"/>
      <w:outlineLvl w:val="0"/>
    </w:pPr>
    <w:rPr>
      <w:b/>
      <w:bCs/>
      <w:sz w:val="28"/>
      <w:szCs w:val="28"/>
    </w:rPr>
  </w:style>
  <w:style w:type="paragraph" w:styleId="Heading2">
    <w:name w:val="heading 2"/>
    <w:basedOn w:val="Normal"/>
    <w:uiPriority w:val="9"/>
    <w:unhideWhenUsed/>
    <w:qFormat/>
    <w:pPr>
      <w:spacing w:line="274" w:lineRule="exact"/>
      <w:ind w:left="101"/>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33" w:lineRule="exact"/>
      <w:ind w:left="105"/>
    </w:pPr>
  </w:style>
  <w:style w:type="paragraph" w:styleId="Header">
    <w:name w:val="header"/>
    <w:basedOn w:val="Normal"/>
    <w:link w:val="HeaderChar"/>
    <w:uiPriority w:val="99"/>
    <w:unhideWhenUsed/>
    <w:rsid w:val="0099699E"/>
    <w:pPr>
      <w:tabs>
        <w:tab w:val="center" w:pos="4680"/>
        <w:tab w:val="right" w:pos="9360"/>
      </w:tabs>
    </w:pPr>
  </w:style>
  <w:style w:type="character" w:customStyle="1" w:styleId="HeaderChar">
    <w:name w:val="Header Char"/>
    <w:basedOn w:val="DefaultParagraphFont"/>
    <w:link w:val="Header"/>
    <w:uiPriority w:val="99"/>
    <w:rsid w:val="0099699E"/>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99699E"/>
    <w:pPr>
      <w:tabs>
        <w:tab w:val="center" w:pos="4680"/>
        <w:tab w:val="right" w:pos="9360"/>
      </w:tabs>
    </w:pPr>
  </w:style>
  <w:style w:type="character" w:customStyle="1" w:styleId="FooterChar">
    <w:name w:val="Footer Char"/>
    <w:basedOn w:val="DefaultParagraphFont"/>
    <w:link w:val="Footer"/>
    <w:uiPriority w:val="99"/>
    <w:rsid w:val="0099699E"/>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320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0A"/>
    <w:rPr>
      <w:rFonts w:ascii="Segoe UI" w:eastAsia="Times New Roman" w:hAnsi="Segoe UI" w:cs="Segoe UI"/>
      <w:sz w:val="18"/>
      <w:szCs w:val="18"/>
      <w:lang w:val="id" w:eastAsia="id"/>
    </w:rPr>
  </w:style>
  <w:style w:type="paragraph" w:styleId="NoSpacing">
    <w:name w:val="No Spacing"/>
    <w:uiPriority w:val="1"/>
    <w:qFormat/>
    <w:rsid w:val="00516B28"/>
    <w:pPr>
      <w:widowControl/>
    </w:pPr>
    <w:rPr>
      <w:rFonts w:ascii="Calibri" w:hAnsi="Calibri"/>
      <w:lang w:val="id-ID" w:eastAsia="id-ID"/>
    </w:rPr>
  </w:style>
  <w:style w:type="paragraph" w:customStyle="1" w:styleId="BasicParagraph">
    <w:name w:val="[Basic Paragraph]"/>
    <w:basedOn w:val="Normal"/>
    <w:uiPriority w:val="99"/>
    <w:rsid w:val="00B0255B"/>
    <w:pPr>
      <w:widowControl/>
      <w:adjustRightInd w:val="0"/>
      <w:spacing w:line="288" w:lineRule="auto"/>
      <w:textAlignment w:val="center"/>
    </w:pPr>
    <w:rPr>
      <w:rFonts w:ascii="Minion Pro" w:eastAsiaTheme="minorHAnsi" w:hAnsi="Minion Pro" w:cs="Minion Pro"/>
      <w:color w:val="000000"/>
      <w:sz w:val="24"/>
      <w:szCs w:val="24"/>
      <w:lang w:val="en-US" w:eastAsia="en-US"/>
    </w:rPr>
  </w:style>
  <w:style w:type="character" w:styleId="Hyperlink">
    <w:name w:val="Hyperlink"/>
    <w:basedOn w:val="DefaultParagraphFont"/>
    <w:uiPriority w:val="99"/>
    <w:unhideWhenUsed/>
    <w:rsid w:val="00152B57"/>
    <w:rPr>
      <w:color w:val="0000FF"/>
      <w:u w:val="single"/>
    </w:rPr>
  </w:style>
  <w:style w:type="character" w:customStyle="1" w:styleId="UnresolvedMention1">
    <w:name w:val="Unresolved Mention1"/>
    <w:basedOn w:val="DefaultParagraphFont"/>
    <w:uiPriority w:val="99"/>
    <w:semiHidden/>
    <w:unhideWhenUsed/>
    <w:rsid w:val="002620EB"/>
    <w:rPr>
      <w:color w:val="605E5C"/>
      <w:shd w:val="clear" w:color="auto" w:fill="E1DFDD"/>
    </w:rPr>
  </w:style>
  <w:style w:type="character" w:styleId="FollowedHyperlink">
    <w:name w:val="FollowedHyperlink"/>
    <w:basedOn w:val="DefaultParagraphFont"/>
    <w:uiPriority w:val="99"/>
    <w:semiHidden/>
    <w:unhideWhenUsed/>
    <w:rsid w:val="002620EB"/>
    <w:rPr>
      <w:color w:val="800080" w:themeColor="followedHyperlink"/>
      <w:u w:val="single"/>
    </w:rPr>
  </w:style>
  <w:style w:type="character" w:customStyle="1" w:styleId="ts-alignment-element">
    <w:name w:val="ts-alignment-element"/>
    <w:basedOn w:val="DefaultParagraphFont"/>
    <w:rsid w:val="00123B60"/>
  </w:style>
  <w:style w:type="table" w:styleId="TableGrid">
    <w:name w:val="Table Grid"/>
    <w:basedOn w:val="TableNormal"/>
    <w:uiPriority w:val="39"/>
    <w:rsid w:val="006D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character" w:customStyle="1" w:styleId="ListParagraphChar">
    <w:name w:val="List Paragraph Char"/>
    <w:basedOn w:val="DefaultParagraphFont"/>
    <w:link w:val="ListParagraph"/>
    <w:uiPriority w:val="34"/>
    <w:rsid w:val="00837A8B"/>
    <w:rPr>
      <w:lang w:eastAsia="id"/>
    </w:rPr>
  </w:style>
  <w:style w:type="paragraph" w:styleId="HTMLPreformatted">
    <w:name w:val="HTML Preformatted"/>
    <w:basedOn w:val="Normal"/>
    <w:link w:val="HTMLPreformattedChar"/>
    <w:uiPriority w:val="99"/>
    <w:semiHidden/>
    <w:unhideWhenUsed/>
    <w:rsid w:val="008515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515EE"/>
    <w:rPr>
      <w:rFonts w:ascii="Courier New" w:hAnsi="Courier New" w:cs="Courier New"/>
      <w:sz w:val="20"/>
      <w:szCs w:val="20"/>
      <w:lang w:val="en-US"/>
    </w:rPr>
  </w:style>
  <w:style w:type="character" w:customStyle="1" w:styleId="y2iqfc">
    <w:name w:val="y2iqfc"/>
    <w:basedOn w:val="DefaultParagraphFont"/>
    <w:rsid w:val="00851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2405">
      <w:bodyDiv w:val="1"/>
      <w:marLeft w:val="0"/>
      <w:marRight w:val="0"/>
      <w:marTop w:val="0"/>
      <w:marBottom w:val="0"/>
      <w:divBdr>
        <w:top w:val="none" w:sz="0" w:space="0" w:color="auto"/>
        <w:left w:val="none" w:sz="0" w:space="0" w:color="auto"/>
        <w:bottom w:val="none" w:sz="0" w:space="0" w:color="auto"/>
        <w:right w:val="none" w:sz="0" w:space="0" w:color="auto"/>
      </w:divBdr>
    </w:div>
    <w:div w:id="1493763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q0jERPFdZt22eXJY3kl+HzW9iw==">AMUW2mXlFwyuhWauxrKKuB7+9My+I3LuhageCjtfpsVFGmJrpDfcotAnu0P0dafOH81HsBIzcRLxi6k/Bv1IWnjEdJTKoqmfWFcDQngJ9dixZM9O2jqZx6HsefXZMCL7BrSjAorOeb9H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6E03FA-ECBB-473B-B301-89AE80D4B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UNSRIT</cp:lastModifiedBy>
  <cp:revision>2</cp:revision>
  <dcterms:created xsi:type="dcterms:W3CDTF">2025-07-17T07:54:00Z</dcterms:created>
  <dcterms:modified xsi:type="dcterms:W3CDTF">2025-07-17T07:54:00Z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CS6 (Windows)</vt:lpwstr>
  </property>
  <property fmtid="{D5CDD505-2E9C-101B-9397-08002B2CF9AE}" pid="4" name="LastSaved">
    <vt:filetime>2019-05-15T00:00:00Z</vt:filetime>
  </property>
</Properties>
</file>